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4CA1" w14:textId="18B35686" w:rsidR="00A06734" w:rsidRPr="00DA13EF" w:rsidRDefault="00F4146C" w:rsidP="00F4146C">
      <w:pPr>
        <w:pStyle w:val="Titel"/>
        <w:rPr>
          <w:rFonts w:ascii="Source Serif Pro" w:hAnsi="Source Serif Pro"/>
          <w:sz w:val="42"/>
          <w:szCs w:val="42"/>
        </w:rPr>
      </w:pPr>
      <w:r>
        <w:rPr>
          <w:rFonts w:ascii="Source Serif Pro" w:hAnsi="Source Serif Pro"/>
          <w:sz w:val="42"/>
          <w:szCs w:val="42"/>
        </w:rPr>
        <w:t xml:space="preserve">6 </w:t>
      </w:r>
      <w:r w:rsidR="002426E2">
        <w:rPr>
          <w:rFonts w:ascii="Source Serif Pro" w:hAnsi="Source Serif Pro"/>
          <w:sz w:val="42"/>
          <w:szCs w:val="42"/>
        </w:rPr>
        <w:t>Gründe für digitale Beteiligung</w:t>
      </w:r>
      <w:r w:rsidR="0041532E" w:rsidRPr="00DA13EF">
        <w:rPr>
          <w:rFonts w:ascii="Source Serif Pro" w:hAnsi="Source Serif Pro"/>
          <w:sz w:val="42"/>
          <w:szCs w:val="42"/>
        </w:rPr>
        <w:t xml:space="preserve"> </w:t>
      </w:r>
    </w:p>
    <w:p w14:paraId="757B7D77" w14:textId="77777777" w:rsidR="00A06734" w:rsidRPr="00DA13EF" w:rsidRDefault="00A06734" w:rsidP="00A06734">
      <w:pPr>
        <w:pStyle w:val="Text"/>
      </w:pPr>
    </w:p>
    <w:p w14:paraId="1D892483" w14:textId="77777777" w:rsidR="0041532E" w:rsidRPr="00DA13EF" w:rsidRDefault="00A06734" w:rsidP="0041532E">
      <w:pPr>
        <w:pStyle w:val="Text"/>
      </w:pPr>
      <w:r w:rsidRPr="00DA13EF">
        <w:rPr>
          <w:rFonts w:eastAsia="Source Sans Pro" w:cs="Source Sans Pro"/>
          <w:b/>
          <w:bCs/>
          <w:noProof/>
          <w:color w:val="212121"/>
          <w:sz w:val="28"/>
          <w:szCs w:val="28"/>
        </w:rPr>
        <mc:AlternateContent>
          <mc:Choice Requires="wps">
            <w:drawing>
              <wp:anchor distT="152400" distB="152400" distL="152400" distR="152400" simplePos="0" relativeHeight="251665408" behindDoc="0" locked="0" layoutInCell="1" allowOverlap="1" wp14:anchorId="056628CB" wp14:editId="3B37A87F">
                <wp:simplePos x="0" y="0"/>
                <wp:positionH relativeFrom="margin">
                  <wp:posOffset>-5715</wp:posOffset>
                </wp:positionH>
                <wp:positionV relativeFrom="line">
                  <wp:posOffset>39287</wp:posOffset>
                </wp:positionV>
                <wp:extent cx="868085" cy="71240"/>
                <wp:effectExtent l="0" t="0" r="2540" b="0"/>
                <wp:wrapThrough wrapText="bothSides" distL="152400" distR="152400">
                  <wp:wrapPolygon edited="1">
                    <wp:start x="0" y="0"/>
                    <wp:lineTo x="21600" y="0"/>
                    <wp:lineTo x="21600" y="21600"/>
                    <wp:lineTo x="0" y="21600"/>
                    <wp:lineTo x="0" y="0"/>
                  </wp:wrapPolygon>
                </wp:wrapThrough>
                <wp:docPr id="6" name="officeArt object"/>
                <wp:cNvGraphicFramePr/>
                <a:graphic xmlns:a="http://schemas.openxmlformats.org/drawingml/2006/main">
                  <a:graphicData uri="http://schemas.microsoft.com/office/word/2010/wordprocessingShape">
                    <wps:wsp>
                      <wps:cNvSpPr/>
                      <wps:spPr>
                        <a:xfrm>
                          <a:off x="0" y="0"/>
                          <a:ext cx="868085" cy="71240"/>
                        </a:xfrm>
                        <a:prstGeom prst="rect">
                          <a:avLst/>
                        </a:prstGeom>
                        <a:solidFill>
                          <a:srgbClr val="80F3E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28226AA6" id="officeArt object" o:spid="_x0000_s1026" style="position:absolute;margin-left:-.45pt;margin-top:3.1pt;width:68.35pt;height:5.6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193 21600 -193 21600 21407 0 21407 0 -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tGorwEAAEUDAAAOAAAAZHJzL2Uyb0RvYy54bWysUsGOEzEMvSPxD1HuNNNSuqNRpyvEUi4I&#13;&#10;Vlr4gDSTdIKSOHJCp/17nHQoC9wQc8jYsf1sv7zt/dk7dtKYLISeLxcNZzooGGw49vzrl/2rlrOU&#13;&#10;ZRikg6B7ftGJ3+9evthOsdMrGMENGhmBhNRNsedjzrETIqlRe5kWEHWgoAH0MpOLRzGgnAjdO7Fq&#13;&#10;mo2YAIeIoHRKdPtwDfJdxTdGq/zZmKQzcz2n2XI9sZ6HcordVnZHlHG0ah5D/sMUXtpATW9QDzJL&#13;&#10;9h3tX1DeKoQEJi8UeAHGWKXrDrTNsvljm6dRRl13IXJSvNGU/h+s+nR6RGaHnm84C9LTE12HeouZ&#13;&#10;weEbEVg4mmLqKPUpPuLsJTLLwmeDvvypip0rr5cbr/qcmaLLdtM27RvOFIXulqt1pV38qo2Y8gcN&#13;&#10;nhWj51iaFkx5+pgy9aPUnynlOoGzw946Vx08Ht45ZCdJL9w2+9fv12VgKvktzQU2kT5Xdw2pQElS&#13;&#10;mnHy2iVAwaIa2XmbSY3O+p6vm/LNUC6UqK56mkcqjFw5KNYBhkulRhSP3qpOMOuqiOG5T/Zz9e9+&#13;&#10;AAAA//8DAFBLAwQUAAYACAAAACEAY8p8euEAAAALAQAADwAAAGRycy9kb3ducmV2LnhtbEyPwU7D&#13;&#10;MAyG70i8Q2QkLmhLGbCNrukEQ0jswKHbHiBrvKYicUqTbeXt8U5wsWz99u//K5aDd+KEfWwDKbgf&#13;&#10;ZyCQ6mBaahTstu+jOYiYNBntAqGCH4ywLK+vCp2bcKYKT5vUCDahmGsFNqUulzLWFr2O49AhsXYI&#13;&#10;vdeJx76RptdnNvdOTrJsKr1uiT9Y3eHKYv21OXoFtd25aj3zabX+vPOp+agO38OrUrc3w9uCy8sC&#13;&#10;RMIh/V3AhYHzQ8nB9uFIJgqnYPTMiwqmExAX9eGJafbczB5BloX8z1D+AgAA//8DAFBLAQItABQA&#13;&#10;BgAIAAAAIQC2gziS/gAAAOEBAAATAAAAAAAAAAAAAAAAAAAAAABbQ29udGVudF9UeXBlc10ueG1s&#13;&#10;UEsBAi0AFAAGAAgAAAAhADj9If/WAAAAlAEAAAsAAAAAAAAAAAAAAAAALwEAAF9yZWxzLy5yZWxz&#13;&#10;UEsBAi0AFAAGAAgAAAAhAI6q0aivAQAARQMAAA4AAAAAAAAAAAAAAAAALgIAAGRycy9lMm9Eb2Mu&#13;&#10;eG1sUEsBAi0AFAAGAAgAAAAhAGPKfHrhAAAACwEAAA8AAAAAAAAAAAAAAAAACQQAAGRycy9kb3du&#13;&#10;cmV2LnhtbFBLBQYAAAAABAAEAPMAAAAXBQAAAAA=&#13;&#10;" fillcolor="#80f3e4" stroked="f" strokeweight="1pt">
                <v:stroke miterlimit="4"/>
                <w10:wrap type="through" anchorx="margin" anchory="line"/>
              </v:rect>
            </w:pict>
          </mc:Fallback>
        </mc:AlternateContent>
      </w:r>
    </w:p>
    <w:p w14:paraId="314A66D2" w14:textId="77777777" w:rsidR="0041532E" w:rsidRPr="00DA13EF" w:rsidRDefault="0041532E" w:rsidP="0041532E"/>
    <w:p w14:paraId="7DE79EF2" w14:textId="77777777" w:rsidR="002426E2" w:rsidRDefault="002426E2" w:rsidP="002426E2">
      <w:pPr>
        <w:textAlignment w:val="baseline"/>
        <w:rPr>
          <w:rFonts w:ascii="Source Sans Pro" w:hAnsi="Source Sans Pro" w:cs="Arial"/>
          <w:b/>
          <w:bCs/>
          <w:color w:val="000000"/>
        </w:rPr>
      </w:pPr>
      <w:r>
        <w:rPr>
          <w:rFonts w:ascii="Source Sans Pro" w:hAnsi="Source Sans Pro" w:cs="Arial"/>
          <w:b/>
          <w:bCs/>
          <w:color w:val="000000"/>
        </w:rPr>
        <w:t>Digitale Beteiligung …</w:t>
      </w:r>
    </w:p>
    <w:p w14:paraId="3A6B25EA" w14:textId="77777777" w:rsidR="002426E2" w:rsidRDefault="002426E2" w:rsidP="002426E2">
      <w:pPr>
        <w:textAlignment w:val="baseline"/>
        <w:rPr>
          <w:rFonts w:ascii="Source Sans Pro" w:hAnsi="Source Sans Pro" w:cs="Arial"/>
          <w:b/>
          <w:bCs/>
          <w:color w:val="000000"/>
        </w:rPr>
      </w:pPr>
    </w:p>
    <w:p w14:paraId="0E5746BB" w14:textId="42508D7F" w:rsidR="0041532E" w:rsidRPr="001D5571" w:rsidRDefault="002426E2" w:rsidP="002426E2">
      <w:pPr>
        <w:textAlignment w:val="baseline"/>
        <w:rPr>
          <w:rFonts w:ascii="Source Sans Pro" w:hAnsi="Source Sans Pro" w:cs="Arial"/>
          <w:b/>
          <w:bCs/>
          <w:color w:val="000000"/>
        </w:rPr>
      </w:pPr>
      <w:r>
        <w:rPr>
          <w:rFonts w:ascii="Source Sans Pro" w:hAnsi="Source Sans Pro" w:cs="Arial"/>
          <w:b/>
          <w:bCs/>
          <w:color w:val="000000"/>
        </w:rPr>
        <w:t xml:space="preserve">#1 … verbessert Ihre Ergebnisse! </w:t>
      </w:r>
    </w:p>
    <w:p w14:paraId="1154906D" w14:textId="6A38027E" w:rsidR="002426E2" w:rsidRPr="002426E2" w:rsidRDefault="002426E2" w:rsidP="002426E2">
      <w:pPr>
        <w:rPr>
          <w:rFonts w:ascii="Source Sans Pro" w:hAnsi="Source Sans Pro" w:cs="Arial"/>
          <w:color w:val="000000"/>
          <w:sz w:val="19"/>
          <w:szCs w:val="19"/>
        </w:rPr>
      </w:pPr>
      <w:r w:rsidRPr="002426E2">
        <w:rPr>
          <w:rFonts w:ascii="Source Sans Pro" w:hAnsi="Source Sans Pro" w:cs="Arial"/>
          <w:color w:val="000000"/>
          <w:sz w:val="19"/>
          <w:szCs w:val="19"/>
        </w:rPr>
        <w:t>Wenn Sie sich gemeinsam mit anderen auf die Suche nach Ideen und Problemlösungen machen und Menschen an Ihren Entscheidungsprozessen teilhaben lassen, hilft Ihnen das, Ihre Ergebnisse zu verbessern. Denn durch die Erweiterung des Kreises der Teilnehmenden können Sie neues Wissen generieren, ungesehene Belange berücksichtigen und Innovationen fördern. Das Wissen Anderer anzuzapfen erweitert den eigenen Horizont und hilft, Herausforderungen lösungsorientiert anzugehen.</w:t>
      </w:r>
    </w:p>
    <w:p w14:paraId="5E5FADDE" w14:textId="77777777" w:rsidR="002426E2" w:rsidRPr="002426E2" w:rsidRDefault="002426E2" w:rsidP="0041532E">
      <w:pPr>
        <w:rPr>
          <w:rFonts w:ascii="Source Sans Pro" w:hAnsi="Source Sans Pro" w:cs="Arial"/>
          <w:color w:val="000000"/>
          <w:sz w:val="19"/>
          <w:szCs w:val="19"/>
        </w:rPr>
      </w:pPr>
    </w:p>
    <w:p w14:paraId="4A20AF82" w14:textId="15A28D9C" w:rsidR="0041532E"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 xml:space="preserve">#2… fördert Identifikation! </w:t>
      </w:r>
    </w:p>
    <w:p w14:paraId="407A1A34" w14:textId="77777777" w:rsidR="002426E2" w:rsidRPr="002426E2" w:rsidRDefault="002426E2" w:rsidP="002426E2">
      <w:pPr>
        <w:rPr>
          <w:rFonts w:ascii="Source Sans Pro" w:hAnsi="Source Sans Pro" w:cs="Arial"/>
          <w:color w:val="000000"/>
          <w:sz w:val="19"/>
          <w:szCs w:val="19"/>
        </w:rPr>
      </w:pPr>
      <w:r w:rsidRPr="002426E2">
        <w:rPr>
          <w:rFonts w:ascii="Source Sans Pro" w:hAnsi="Source Sans Pro" w:cs="Arial"/>
          <w:color w:val="000000"/>
          <w:sz w:val="19"/>
          <w:szCs w:val="19"/>
        </w:rPr>
        <w:t>Die Identifikation mit unserem Wohn- und Arbeitsumfeld hängt stark mit unseren Gestaltungsmöglichkeiten zusammen. Wer mitdiskutieren und mitentscheiden darf, wird gemeinsam entwickelte Ziele und Strategien lieber umsetzen und ist auch eher bereit, unpopuläre Entscheidungen zu tragen. Letztendlich erhöht ein demokratisch geführter Diskussions- und Entscheidungsprozess die Akzeptanz der Ergebnisse (die Anerkennung demokratischer Grundwerte vorausgesetzt).</w:t>
      </w:r>
    </w:p>
    <w:p w14:paraId="1C763829" w14:textId="77777777" w:rsidR="002426E2" w:rsidRPr="002426E2" w:rsidRDefault="002426E2" w:rsidP="0041532E">
      <w:pPr>
        <w:rPr>
          <w:rFonts w:ascii="Source Sans Pro" w:hAnsi="Source Sans Pro" w:cs="Arial"/>
          <w:color w:val="000000"/>
          <w:sz w:val="19"/>
          <w:szCs w:val="19"/>
        </w:rPr>
      </w:pPr>
    </w:p>
    <w:p w14:paraId="3F673100" w14:textId="347DC222" w:rsidR="0041532E"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 xml:space="preserve">#3 …stärkt Zusammenhalt und Demokratie! </w:t>
      </w:r>
    </w:p>
    <w:p w14:paraId="4ACCD8D0" w14:textId="77777777" w:rsidR="002426E2" w:rsidRPr="002426E2" w:rsidRDefault="002426E2" w:rsidP="002426E2">
      <w:pPr>
        <w:rPr>
          <w:rFonts w:ascii="Source Sans Pro" w:hAnsi="Source Sans Pro" w:cs="Arial"/>
          <w:color w:val="000000"/>
          <w:sz w:val="19"/>
          <w:szCs w:val="19"/>
        </w:rPr>
      </w:pPr>
      <w:r w:rsidRPr="002426E2">
        <w:rPr>
          <w:rFonts w:ascii="Source Sans Pro" w:hAnsi="Source Sans Pro" w:cs="Arial"/>
          <w:color w:val="000000"/>
          <w:sz w:val="19"/>
          <w:szCs w:val="19"/>
        </w:rPr>
        <w:t>In der gemeinsamen Auseinandersetzung mit einem Thema werden unsere eigenen Ideen und Meinungen durch andere Menschen herausgefordert. Dieser Perspektivwechsel erfordert Mut, fördert aber zugleich das Verständnis für andere Sichtweisen. Dass wir unterschiedliche Ansichten zulassen und respektvoll miteinander streiten können, ist Grundlage der Demokratie und Voraussetzung für Zusammenhalt.</w:t>
      </w:r>
    </w:p>
    <w:p w14:paraId="5A2F9B15" w14:textId="77777777" w:rsidR="0041532E" w:rsidRPr="002426E2" w:rsidRDefault="0041532E" w:rsidP="0041532E">
      <w:pPr>
        <w:rPr>
          <w:rFonts w:ascii="Source Sans Pro" w:hAnsi="Source Sans Pro" w:cs="Arial"/>
          <w:color w:val="000000"/>
          <w:sz w:val="19"/>
          <w:szCs w:val="19"/>
        </w:rPr>
      </w:pPr>
      <w:r w:rsidRPr="002426E2">
        <w:rPr>
          <w:rFonts w:ascii="Source Sans Pro" w:hAnsi="Source Sans Pro" w:cs="Arial"/>
          <w:color w:val="000000"/>
          <w:sz w:val="19"/>
          <w:szCs w:val="19"/>
        </w:rPr>
        <w:t> </w:t>
      </w:r>
    </w:p>
    <w:p w14:paraId="6F5D5A9B" w14:textId="0C009167" w:rsidR="0041532E"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 xml:space="preserve">#4…ermöglicht Teilhabe! </w:t>
      </w:r>
    </w:p>
    <w:p w14:paraId="1FAC5773" w14:textId="77777777" w:rsidR="002426E2" w:rsidRPr="002426E2" w:rsidRDefault="002426E2" w:rsidP="002426E2">
      <w:pPr>
        <w:rPr>
          <w:rFonts w:ascii="Source Sans Pro" w:hAnsi="Source Sans Pro" w:cs="Arial"/>
          <w:color w:val="000000"/>
          <w:sz w:val="19"/>
          <w:szCs w:val="19"/>
        </w:rPr>
      </w:pPr>
      <w:r w:rsidRPr="002426E2">
        <w:rPr>
          <w:rFonts w:ascii="Source Sans Pro" w:hAnsi="Source Sans Pro" w:cs="Arial"/>
          <w:color w:val="000000"/>
          <w:sz w:val="19"/>
          <w:szCs w:val="19"/>
        </w:rPr>
        <w:t>Digitale Beteiligungsformate sind unabhängig von Raum und Zeit. Wer sich nur auf Offline-Formate konzentriert läuft Gefahr, Menschen auszuschließen, die nicht zu einer bestimmten Zeit an einem bestimmten Ort sein können. Die Gründe hierfür sind zahlreich! Daher sollten Sie Prozesse der Ideenfindung und Entscheidung in größeren Gruppen auch online führen. Nicht-digitale Formate können dabei begleitend eingesetzt werden, weil sich nicht alle Menschen im Netz zu Hause fühlen und weil es in manchen Gesprächssituationen besser ist, sich in die Augen schauen zu können.</w:t>
      </w:r>
    </w:p>
    <w:p w14:paraId="551CC361" w14:textId="77777777" w:rsidR="0041532E" w:rsidRPr="002426E2" w:rsidRDefault="0041532E" w:rsidP="0041532E">
      <w:pPr>
        <w:rPr>
          <w:rFonts w:ascii="Source Sans Pro" w:hAnsi="Source Sans Pro" w:cs="Arial"/>
          <w:color w:val="000000"/>
          <w:sz w:val="19"/>
          <w:szCs w:val="19"/>
        </w:rPr>
      </w:pPr>
    </w:p>
    <w:p w14:paraId="4B8044DE" w14:textId="75B51ABD" w:rsidR="0041532E"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#5…schafft Transparenz und Vertrauen!</w:t>
      </w:r>
    </w:p>
    <w:p w14:paraId="07F1B538" w14:textId="77777777" w:rsidR="002426E2" w:rsidRPr="002426E2" w:rsidRDefault="002426E2" w:rsidP="002426E2">
      <w:pPr>
        <w:rPr>
          <w:rFonts w:ascii="Source Sans Pro" w:hAnsi="Source Sans Pro" w:cs="Arial"/>
          <w:color w:val="000000"/>
          <w:sz w:val="19"/>
          <w:szCs w:val="19"/>
        </w:rPr>
      </w:pPr>
      <w:r w:rsidRPr="002426E2">
        <w:rPr>
          <w:rFonts w:ascii="Source Sans Pro" w:hAnsi="Source Sans Pro" w:cs="Arial"/>
          <w:color w:val="000000"/>
          <w:sz w:val="19"/>
          <w:szCs w:val="19"/>
        </w:rPr>
        <w:t>Die Zeit der im Hinterzimmer getroffenen Entscheidungen ist vorbei – zumindest wünschen wir uns das! Denn intransparente Prozesse führen zu einem Misstrauen gegenüber den Entscheider*innen und stellen die demokratische Legitimität des Entscheidungsprozesses infrage. Durch digitale Beteiligungsformate werden die eingebrachten Ideen und Argumente öffentlich einsehbar. Die Teilnehmenden können die Diskussion nachvollziehen und jederzeit in den Prozess einsteigen. Eine schlechte Nachricht für Korruption und Machtmissbrauch.</w:t>
      </w:r>
    </w:p>
    <w:p w14:paraId="08EA7AD6" w14:textId="77777777" w:rsidR="0041532E" w:rsidRPr="002426E2" w:rsidRDefault="0041532E" w:rsidP="0041532E">
      <w:pPr>
        <w:rPr>
          <w:rFonts w:ascii="Source Sans Pro" w:hAnsi="Source Sans Pro" w:cs="Arial"/>
          <w:color w:val="000000"/>
          <w:sz w:val="19"/>
          <w:szCs w:val="19"/>
        </w:rPr>
      </w:pPr>
    </w:p>
    <w:p w14:paraId="26771B31" w14:textId="18972B7C" w:rsidR="0041532E"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 xml:space="preserve">#6…ist flexibel und skalierbar! </w:t>
      </w:r>
    </w:p>
    <w:p w14:paraId="288B33D4" w14:textId="77777777" w:rsidR="002426E2" w:rsidRPr="002426E2" w:rsidRDefault="002426E2" w:rsidP="002426E2">
      <w:pPr>
        <w:rPr>
          <w:rFonts w:ascii="Source Sans Pro" w:hAnsi="Source Sans Pro" w:cs="Arial"/>
          <w:color w:val="000000"/>
          <w:sz w:val="19"/>
          <w:szCs w:val="19"/>
        </w:rPr>
      </w:pPr>
      <w:r w:rsidRPr="002426E2">
        <w:rPr>
          <w:rFonts w:ascii="Source Sans Pro" w:hAnsi="Source Sans Pro" w:cs="Arial"/>
          <w:color w:val="000000"/>
          <w:sz w:val="19"/>
          <w:szCs w:val="19"/>
        </w:rPr>
        <w:t xml:space="preserve">Digitale Tools wie </w:t>
      </w:r>
      <w:proofErr w:type="spellStart"/>
      <w:r w:rsidRPr="002426E2">
        <w:rPr>
          <w:rFonts w:ascii="Source Sans Pro" w:hAnsi="Source Sans Pro" w:cs="Arial"/>
          <w:color w:val="000000"/>
          <w:sz w:val="19"/>
          <w:szCs w:val="19"/>
        </w:rPr>
        <w:t>adhocracy</w:t>
      </w:r>
      <w:proofErr w:type="spellEnd"/>
      <w:r w:rsidRPr="002426E2">
        <w:rPr>
          <w:rFonts w:ascii="Source Sans Pro" w:hAnsi="Source Sans Pro" w:cs="Arial"/>
          <w:color w:val="000000"/>
          <w:sz w:val="19"/>
          <w:szCs w:val="19"/>
        </w:rPr>
        <w:t xml:space="preserve"> + eignen sich für eine Vielzahl an Themen und Aufgabenstellungen. Mit ihnen können Sie Beteiligungsprozesse schnell und unkompliziert aufsetzen und flexibel skalieren. Die Zahl der Teilnehmenden kennt keine Grenzen und der Beteiligungszeitraum kann bei Bedarf verlängert werden. Keine Raummiete, keine Soundanlage, keine Schließzeiten. Online-Beteiligung kann nicht jede*r, aber jede*r kann es lernen. Sie ist eine gute Ergänzung in Ihrem Methodenkoffer der Prozessgestaltung.</w:t>
      </w:r>
    </w:p>
    <w:p w14:paraId="601E2A13" w14:textId="05BF2F95" w:rsidR="002426E2" w:rsidRDefault="002426E2">
      <w:pPr>
        <w:pBdr>
          <w:top w:val="nil"/>
          <w:left w:val="nil"/>
          <w:bottom w:val="nil"/>
          <w:right w:val="nil"/>
          <w:between w:val="nil"/>
          <w:bar w:val="nil"/>
        </w:pBdr>
        <w:rPr>
          <w:rFonts w:cs="Arial"/>
          <w:color w:val="000000"/>
        </w:rPr>
      </w:pPr>
      <w:r>
        <w:rPr>
          <w:rFonts w:cs="Arial"/>
          <w:color w:val="000000"/>
        </w:rPr>
        <w:br w:type="page"/>
      </w:r>
    </w:p>
    <w:p w14:paraId="78DBFB59" w14:textId="77999600" w:rsidR="002426E2" w:rsidRPr="00DA13EF" w:rsidRDefault="00F4146C" w:rsidP="00F4146C">
      <w:pPr>
        <w:pStyle w:val="Titel"/>
        <w:rPr>
          <w:rFonts w:ascii="Source Serif Pro" w:hAnsi="Source Serif Pro"/>
          <w:sz w:val="42"/>
          <w:szCs w:val="42"/>
        </w:rPr>
      </w:pPr>
      <w:r>
        <w:rPr>
          <w:rFonts w:ascii="Source Serif Pro" w:hAnsi="Source Serif Pro"/>
          <w:sz w:val="42"/>
          <w:szCs w:val="42"/>
        </w:rPr>
        <w:lastRenderedPageBreak/>
        <w:t xml:space="preserve">6 </w:t>
      </w:r>
      <w:r w:rsidR="002426E2" w:rsidRPr="00DA13EF">
        <w:rPr>
          <w:rFonts w:ascii="Source Serif Pro" w:hAnsi="Source Serif Pro"/>
          <w:sz w:val="42"/>
          <w:szCs w:val="42"/>
        </w:rPr>
        <w:t xml:space="preserve">Grundsätze guter Onlinebeteiligung </w:t>
      </w:r>
    </w:p>
    <w:p w14:paraId="2A468131" w14:textId="77777777" w:rsidR="002426E2" w:rsidRPr="00DA13EF" w:rsidRDefault="002426E2" w:rsidP="002426E2">
      <w:pPr>
        <w:pStyle w:val="Text"/>
      </w:pPr>
    </w:p>
    <w:p w14:paraId="6DD6F204" w14:textId="77777777" w:rsidR="002426E2" w:rsidRPr="00DA13EF" w:rsidRDefault="002426E2" w:rsidP="002426E2">
      <w:pPr>
        <w:pStyle w:val="Text"/>
      </w:pPr>
      <w:r w:rsidRPr="00DA13EF">
        <w:rPr>
          <w:rFonts w:eastAsia="Source Sans Pro" w:cs="Source Sans Pro"/>
          <w:b/>
          <w:bCs/>
          <w:noProof/>
          <w:color w:val="212121"/>
          <w:sz w:val="28"/>
          <w:szCs w:val="28"/>
        </w:rPr>
        <mc:AlternateContent>
          <mc:Choice Requires="wps">
            <w:drawing>
              <wp:anchor distT="152400" distB="152400" distL="152400" distR="152400" simplePos="0" relativeHeight="251708416" behindDoc="0" locked="0" layoutInCell="1" allowOverlap="1" wp14:anchorId="54380ECC" wp14:editId="059C8F24">
                <wp:simplePos x="0" y="0"/>
                <wp:positionH relativeFrom="margin">
                  <wp:posOffset>-5715</wp:posOffset>
                </wp:positionH>
                <wp:positionV relativeFrom="line">
                  <wp:posOffset>39287</wp:posOffset>
                </wp:positionV>
                <wp:extent cx="868085" cy="71240"/>
                <wp:effectExtent l="0" t="0" r="2540" b="0"/>
                <wp:wrapThrough wrapText="bothSides" distL="152400" distR="152400">
                  <wp:wrapPolygon edited="1">
                    <wp:start x="0" y="0"/>
                    <wp:lineTo x="21600" y="0"/>
                    <wp:lineTo x="21600" y="21600"/>
                    <wp:lineTo x="0" y="21600"/>
                    <wp:lineTo x="0" y="0"/>
                  </wp:wrapPolygon>
                </wp:wrapThrough>
                <wp:docPr id="7" name="officeArt object"/>
                <wp:cNvGraphicFramePr/>
                <a:graphic xmlns:a="http://schemas.openxmlformats.org/drawingml/2006/main">
                  <a:graphicData uri="http://schemas.microsoft.com/office/word/2010/wordprocessingShape">
                    <wps:wsp>
                      <wps:cNvSpPr/>
                      <wps:spPr>
                        <a:xfrm>
                          <a:off x="0" y="0"/>
                          <a:ext cx="868085" cy="71240"/>
                        </a:xfrm>
                        <a:prstGeom prst="rect">
                          <a:avLst/>
                        </a:prstGeom>
                        <a:solidFill>
                          <a:srgbClr val="80F3E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59B0DFD1" id="officeArt object" o:spid="_x0000_s1026" style="position:absolute;margin-left:-.45pt;margin-top:3.1pt;width:68.35pt;height:5.6pt;z-index:2517084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193 21600 -193 21600 21407 0 21407 0 -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pXjrwEAAEUDAAAOAAAAZHJzL2Uyb0RvYy54bWysUk2PEzEMvSPxH6LcaaalbEejTleIpVwQ&#13;&#10;rLTwA9xM0gnKl5zQaf89TjqUBW6IOWTs2H62X972/uwsOylMJvieLxcNZ8rLMBh/7PnXL/tXLWcp&#13;&#10;gx/ABq96flGJ3+9evthOsVOrMAY7KGQE4lM3xZ6POcdOiCRH5SAtQlSegjqgg0wuHsWAMBG6s2LV&#13;&#10;NHdiCjhEDFKlRLcP1yDfVXytlcyftU4qM9tzmi3XE+t5KKfYbaE7IsTRyHkM+IcpHBhPTW9QD5CB&#13;&#10;fUfzF5QzEkMKOi9kcCJobaSqO9A2y+aPbZ5GiKruQuSkeKMp/T9Y+en0iMwMPd9w5sHRE12HeouZ&#13;&#10;hcM3IrBwNMXUUepTfMTZS2SWhc8aXflTFTtXXi83XtU5M0mX7V3btG84kxTaLFfrSrv4VRsx5Q8q&#13;&#10;OFaMnmNpWjDh9DFl6kepP1PKdQrWDHtjbXXweHhnkZ2AXrht9q/fr8vAVPJbmvVsIn2uNg2pQAIp&#13;&#10;TVu4dvGhYFENdM5kUqM1rufrpnwzlPUlqqqe5pEKI1cOinUIw6VSI4pHb1UnmHVVxPDcJ/u5+nc/&#13;&#10;AAAA//8DAFBLAwQUAAYACAAAACEAY8p8euEAAAALAQAADwAAAGRycy9kb3ducmV2LnhtbEyPwU7D&#13;&#10;MAyG70i8Q2QkLmhLGbCNrukEQ0jswKHbHiBrvKYicUqTbeXt8U5wsWz99u//K5aDd+KEfWwDKbgf&#13;&#10;ZyCQ6mBaahTstu+jOYiYNBntAqGCH4ywLK+vCp2bcKYKT5vUCDahmGsFNqUulzLWFr2O49AhsXYI&#13;&#10;vdeJx76RptdnNvdOTrJsKr1uiT9Y3eHKYv21OXoFtd25aj3zabX+vPOp+agO38OrUrc3w9uCy8sC&#13;&#10;RMIh/V3AhYHzQ8nB9uFIJgqnYPTMiwqmExAX9eGJafbczB5BloX8z1D+AgAA//8DAFBLAQItABQA&#13;&#10;BgAIAAAAIQC2gziS/gAAAOEBAAATAAAAAAAAAAAAAAAAAAAAAABbQ29udGVudF9UeXBlc10ueG1s&#13;&#10;UEsBAi0AFAAGAAgAAAAhADj9If/WAAAAlAEAAAsAAAAAAAAAAAAAAAAALwEAAF9yZWxzLy5yZWxz&#13;&#10;UEsBAi0AFAAGAAgAAAAhANFyleOvAQAARQMAAA4AAAAAAAAAAAAAAAAALgIAAGRycy9lMm9Eb2Mu&#13;&#10;eG1sUEsBAi0AFAAGAAgAAAAhAGPKfHrhAAAACwEAAA8AAAAAAAAAAAAAAAAACQQAAGRycy9kb3du&#13;&#10;cmV2LnhtbFBLBQYAAAAABAAEAPMAAAAXBQAAAAA=&#13;&#10;" fillcolor="#80f3e4" stroked="f" strokeweight="1pt">
                <v:stroke miterlimit="4"/>
                <w10:wrap type="through" anchorx="margin" anchory="line"/>
              </v:rect>
            </w:pict>
          </mc:Fallback>
        </mc:AlternateContent>
      </w:r>
    </w:p>
    <w:p w14:paraId="6A0F6CA6" w14:textId="77777777" w:rsidR="002426E2" w:rsidRPr="00DA13EF" w:rsidRDefault="002426E2" w:rsidP="002426E2"/>
    <w:p w14:paraId="6CC81D67" w14:textId="74E32297" w:rsidR="002426E2" w:rsidRPr="001D5571" w:rsidRDefault="002426E2" w:rsidP="002426E2">
      <w:pPr>
        <w:textAlignment w:val="baseline"/>
        <w:rPr>
          <w:rFonts w:ascii="Source Sans Pro" w:hAnsi="Source Sans Pro" w:cs="Arial"/>
          <w:b/>
          <w:bCs/>
          <w:color w:val="000000"/>
        </w:rPr>
      </w:pPr>
      <w:r>
        <w:rPr>
          <w:rFonts w:ascii="Source Sans Pro" w:hAnsi="Source Sans Pro" w:cs="Arial"/>
          <w:b/>
          <w:bCs/>
          <w:color w:val="000000"/>
        </w:rPr>
        <w:t xml:space="preserve">#1 </w:t>
      </w:r>
      <w:r w:rsidRPr="001D5571">
        <w:rPr>
          <w:rFonts w:ascii="Source Sans Pro" w:hAnsi="Source Sans Pro" w:cs="Arial"/>
          <w:b/>
          <w:bCs/>
          <w:color w:val="000000"/>
        </w:rPr>
        <w:t>Stelle</w:t>
      </w:r>
      <w:r>
        <w:rPr>
          <w:rFonts w:ascii="Source Sans Pro" w:hAnsi="Source Sans Pro" w:cs="Arial"/>
          <w:b/>
          <w:bCs/>
          <w:color w:val="000000"/>
        </w:rPr>
        <w:t>n Sie</w:t>
      </w:r>
      <w:r w:rsidRPr="001D5571">
        <w:rPr>
          <w:rFonts w:ascii="Source Sans Pro" w:hAnsi="Source Sans Pro" w:cs="Arial"/>
          <w:b/>
          <w:bCs/>
          <w:color w:val="000000"/>
        </w:rPr>
        <w:t xml:space="preserve"> relevante Fragen</w:t>
      </w:r>
      <w:r>
        <w:rPr>
          <w:rFonts w:ascii="Source Sans Pro" w:hAnsi="Source Sans Pro" w:cs="Arial"/>
          <w:b/>
          <w:bCs/>
          <w:color w:val="000000"/>
        </w:rPr>
        <w:t>!</w:t>
      </w:r>
    </w:p>
    <w:p w14:paraId="541CF758" w14:textId="77777777" w:rsidR="002426E2" w:rsidRPr="001D5571" w:rsidRDefault="002426E2" w:rsidP="002426E2">
      <w:pPr>
        <w:rPr>
          <w:rFonts w:ascii="Source Sans Pro" w:hAnsi="Source Sans Pro"/>
          <w:sz w:val="19"/>
          <w:szCs w:val="19"/>
        </w:rPr>
      </w:pPr>
      <w:r w:rsidRPr="001D5571">
        <w:rPr>
          <w:rFonts w:ascii="Source Sans Pro" w:hAnsi="Source Sans Pro" w:cs="Arial"/>
          <w:color w:val="000000"/>
          <w:sz w:val="19"/>
          <w:szCs w:val="19"/>
        </w:rPr>
        <w:t>Stelle</w:t>
      </w:r>
      <w:r>
        <w:rPr>
          <w:rFonts w:ascii="Source Sans Pro" w:hAnsi="Source Sans Pro" w:cs="Arial"/>
          <w:color w:val="000000"/>
          <w:sz w:val="19"/>
          <w:szCs w:val="19"/>
        </w:rPr>
        <w:t>n Sie</w:t>
      </w:r>
      <w:r w:rsidRPr="001D5571">
        <w:rPr>
          <w:rFonts w:ascii="Source Sans Pro" w:hAnsi="Source Sans Pro" w:cs="Arial"/>
          <w:color w:val="000000"/>
          <w:sz w:val="19"/>
          <w:szCs w:val="19"/>
        </w:rPr>
        <w:t xml:space="preserve"> nur Fragen, deren Antworten </w:t>
      </w:r>
      <w:r>
        <w:rPr>
          <w:rFonts w:ascii="Source Sans Pro" w:hAnsi="Source Sans Pro" w:cs="Arial"/>
          <w:color w:val="000000"/>
          <w:sz w:val="19"/>
          <w:szCs w:val="19"/>
        </w:rPr>
        <w:t>Sie</w:t>
      </w:r>
      <w:r w:rsidRPr="001D5571">
        <w:rPr>
          <w:rFonts w:ascii="Source Sans Pro" w:hAnsi="Source Sans Pro" w:cs="Arial"/>
          <w:color w:val="000000"/>
          <w:sz w:val="19"/>
          <w:szCs w:val="19"/>
        </w:rPr>
        <w:t xml:space="preserve"> auch hören </w:t>
      </w:r>
      <w:r>
        <w:rPr>
          <w:rFonts w:ascii="Source Sans Pro" w:hAnsi="Source Sans Pro" w:cs="Arial"/>
          <w:color w:val="000000"/>
          <w:sz w:val="19"/>
          <w:szCs w:val="19"/>
        </w:rPr>
        <w:t>wollen</w:t>
      </w:r>
      <w:r w:rsidRPr="001D5571">
        <w:rPr>
          <w:rFonts w:ascii="Source Sans Pro" w:hAnsi="Source Sans Pro" w:cs="Arial"/>
          <w:color w:val="000000"/>
          <w:sz w:val="19"/>
          <w:szCs w:val="19"/>
        </w:rPr>
        <w:t xml:space="preserve">. Nur dann hat die Beteiligung einen Mehrwert für </w:t>
      </w:r>
      <w:r>
        <w:rPr>
          <w:rFonts w:ascii="Source Sans Pro" w:hAnsi="Source Sans Pro" w:cs="Arial"/>
          <w:color w:val="000000"/>
          <w:sz w:val="19"/>
          <w:szCs w:val="19"/>
        </w:rPr>
        <w:t>Sie</w:t>
      </w:r>
      <w:r w:rsidRPr="001D5571">
        <w:rPr>
          <w:rFonts w:ascii="Source Sans Pro" w:hAnsi="Source Sans Pro" w:cs="Arial"/>
          <w:color w:val="000000"/>
          <w:sz w:val="19"/>
          <w:szCs w:val="19"/>
        </w:rPr>
        <w:t xml:space="preserve"> und für alle</w:t>
      </w:r>
      <w:r>
        <w:rPr>
          <w:rFonts w:ascii="Source Sans Pro" w:hAnsi="Source Sans Pro" w:cs="Arial"/>
          <w:color w:val="000000"/>
          <w:sz w:val="19"/>
          <w:szCs w:val="19"/>
        </w:rPr>
        <w:t xml:space="preserve"> Teilnehmer*innen</w:t>
      </w:r>
      <w:r w:rsidRPr="001D5571">
        <w:rPr>
          <w:rFonts w:ascii="Source Sans Pro" w:hAnsi="Source Sans Pro" w:cs="Arial"/>
          <w:color w:val="000000"/>
          <w:sz w:val="19"/>
          <w:szCs w:val="19"/>
        </w:rPr>
        <w:t xml:space="preserve">. </w:t>
      </w:r>
      <w:r>
        <w:rPr>
          <w:rFonts w:ascii="Source Sans Pro" w:hAnsi="Source Sans Pro" w:cs="Arial"/>
          <w:color w:val="000000"/>
          <w:sz w:val="19"/>
          <w:szCs w:val="19"/>
        </w:rPr>
        <w:t xml:space="preserve">Denken Sie daran, Fragen zu einem Thema zu stellen, </w:t>
      </w:r>
      <w:r w:rsidRPr="001D5571">
        <w:rPr>
          <w:rFonts w:ascii="Source Sans Pro" w:hAnsi="Source Sans Pro" w:cs="Arial"/>
          <w:color w:val="000000"/>
          <w:sz w:val="19"/>
          <w:szCs w:val="19"/>
        </w:rPr>
        <w:t xml:space="preserve">auf das </w:t>
      </w:r>
      <w:r>
        <w:rPr>
          <w:rFonts w:ascii="Source Sans Pro" w:hAnsi="Source Sans Pro" w:cs="Arial"/>
          <w:color w:val="000000"/>
          <w:sz w:val="19"/>
          <w:szCs w:val="19"/>
        </w:rPr>
        <w:t>Sie</w:t>
      </w:r>
      <w:r w:rsidRPr="001D5571">
        <w:rPr>
          <w:rFonts w:ascii="Source Sans Pro" w:hAnsi="Source Sans Pro" w:cs="Arial"/>
          <w:color w:val="000000"/>
          <w:sz w:val="19"/>
          <w:szCs w:val="19"/>
        </w:rPr>
        <w:t xml:space="preserve"> oder andere Projektverantwortliche Einfluss haben.</w:t>
      </w:r>
      <w:r>
        <w:rPr>
          <w:rFonts w:ascii="Source Sans Pro" w:hAnsi="Source Sans Pro" w:cs="Arial"/>
          <w:color w:val="000000"/>
          <w:sz w:val="19"/>
          <w:szCs w:val="19"/>
        </w:rPr>
        <w:t xml:space="preserve"> </w:t>
      </w:r>
      <w:r w:rsidRPr="001D5571">
        <w:rPr>
          <w:rFonts w:ascii="Source Sans Pro" w:hAnsi="Source Sans Pro" w:cs="Arial"/>
          <w:color w:val="000000"/>
          <w:sz w:val="19"/>
          <w:szCs w:val="19"/>
        </w:rPr>
        <w:t>Die Teilnehmenden wollen etwas bewegen</w:t>
      </w:r>
      <w:r>
        <w:rPr>
          <w:rFonts w:ascii="Source Sans Pro" w:hAnsi="Source Sans Pro" w:cs="Arial"/>
          <w:color w:val="000000"/>
          <w:sz w:val="19"/>
          <w:szCs w:val="19"/>
        </w:rPr>
        <w:t xml:space="preserve">, Beteiligung für die Schublade schafft Misstrauen und erhöht die Hürden für weitere Beteiligungsprozesse. </w:t>
      </w:r>
      <w:r w:rsidRPr="001D5571">
        <w:rPr>
          <w:rFonts w:ascii="Source Sans Pro" w:hAnsi="Source Sans Pro" w:cs="Arial"/>
          <w:color w:val="000000"/>
          <w:sz w:val="19"/>
          <w:szCs w:val="19"/>
        </w:rPr>
        <w:t> </w:t>
      </w:r>
    </w:p>
    <w:p w14:paraId="7649DFC7" w14:textId="77777777" w:rsidR="002426E2" w:rsidRDefault="002426E2" w:rsidP="002426E2">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0"/>
        <w:ind w:left="360"/>
        <w:textAlignment w:val="baseline"/>
        <w:rPr>
          <w:rFonts w:eastAsia="Times New Roman" w:cs="Arial"/>
          <w:b/>
          <w:bCs/>
          <w:color w:val="000000"/>
          <w:sz w:val="24"/>
          <w:szCs w:val="24"/>
          <w:bdr w:val="none" w:sz="0" w:space="0" w:color="auto"/>
          <w:lang w:val="de-DE"/>
          <w14:textOutline w14:w="0" w14:cap="rnd" w14:cmpd="sng" w14:algn="ctr">
            <w14:noFill/>
            <w14:prstDash w14:val="solid"/>
            <w14:bevel/>
          </w14:textOutline>
        </w:rPr>
      </w:pPr>
    </w:p>
    <w:p w14:paraId="0B1ADC51" w14:textId="3F7E1793" w:rsidR="002426E2"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#2 Erklären Sie, worum es geht!</w:t>
      </w:r>
    </w:p>
    <w:p w14:paraId="2082CF31" w14:textId="77777777" w:rsidR="002426E2" w:rsidRPr="001D5571" w:rsidRDefault="002426E2" w:rsidP="002426E2">
      <w:pPr>
        <w:rPr>
          <w:rFonts w:ascii="Source Sans Pro" w:hAnsi="Source Sans Pro"/>
          <w:sz w:val="19"/>
          <w:szCs w:val="19"/>
        </w:rPr>
      </w:pPr>
      <w:r w:rsidRPr="001D5571">
        <w:rPr>
          <w:rFonts w:ascii="Source Sans Pro" w:hAnsi="Source Sans Pro" w:cs="Arial"/>
          <w:color w:val="000000"/>
          <w:sz w:val="19"/>
          <w:szCs w:val="19"/>
        </w:rPr>
        <w:t>Worum geht es in dem Projekt? Warum wurde es initiiert und von wem? Damit die Teilnehmer*innen sich qualitativ beteiligen können und wollen, müssen sie alle dafür notwendigen Informationen haben. Diese müssen kurz und leicht verständlich sein - kein Fachjargon und keine langen Schachtelsätze in noch längeren Abhandlungen. Grafiken und Bilder helfen dabei, Informationen zu transportieren und machen das Leben bunter!</w:t>
      </w:r>
    </w:p>
    <w:p w14:paraId="55535461" w14:textId="77777777" w:rsidR="002426E2" w:rsidRPr="00DA13EF" w:rsidRDefault="002426E2" w:rsidP="002426E2"/>
    <w:p w14:paraId="78D8F54F" w14:textId="15502412" w:rsidR="002426E2"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#3 Formulieren Sie ein Beteiligungsversprechen!</w:t>
      </w:r>
    </w:p>
    <w:p w14:paraId="3647E35E" w14:textId="77777777" w:rsidR="002426E2" w:rsidRPr="001D5571" w:rsidRDefault="002426E2" w:rsidP="002426E2">
      <w:pPr>
        <w:rPr>
          <w:rFonts w:ascii="Source Sans Pro" w:hAnsi="Source Sans Pro"/>
          <w:sz w:val="19"/>
          <w:szCs w:val="19"/>
        </w:rPr>
      </w:pPr>
      <w:r w:rsidRPr="001D5571">
        <w:rPr>
          <w:rFonts w:ascii="Source Sans Pro" w:hAnsi="Source Sans Pro" w:cs="Arial"/>
          <w:color w:val="000000"/>
          <w:sz w:val="19"/>
          <w:szCs w:val="19"/>
        </w:rPr>
        <w:t>Für die Teilnehmenden ist es zentral, die Chancen und Grenzen ihres Einflusses zu kennen. Was soll am Ende entschieden werden und von wem? Welche Rolle spielen die Teilnehmenden im Entscheidungsprozess? Dabei ist Transparenz wichtiger als Entscheidungskompetenz. Häufig geben unsere Demokratie- und Organisationsstrukturen vor, bei wem die Entscheidung liegt.  Diese Befugnisse dürfen hinterfragt werden, im Prozess müssen sie jedoch klar formuliert sein. </w:t>
      </w:r>
    </w:p>
    <w:p w14:paraId="7EEA56CD" w14:textId="77777777" w:rsidR="002426E2" w:rsidRPr="00DA13EF" w:rsidRDefault="002426E2" w:rsidP="002426E2">
      <w:r w:rsidRPr="00DA13EF">
        <w:rPr>
          <w:rFonts w:cs="Arial"/>
          <w:color w:val="000000"/>
          <w:sz w:val="22"/>
          <w:szCs w:val="22"/>
        </w:rPr>
        <w:t> </w:t>
      </w:r>
    </w:p>
    <w:p w14:paraId="7F10E583" w14:textId="035286E7" w:rsidR="002426E2"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#4 Beteiligen Sie von A bis Z!</w:t>
      </w:r>
    </w:p>
    <w:p w14:paraId="4641DA49" w14:textId="77777777" w:rsidR="002426E2" w:rsidRPr="001D5571" w:rsidRDefault="002426E2" w:rsidP="002426E2">
      <w:pPr>
        <w:rPr>
          <w:rFonts w:ascii="Source Sans Pro" w:hAnsi="Source Sans Pro"/>
          <w:sz w:val="19"/>
          <w:szCs w:val="19"/>
        </w:rPr>
      </w:pPr>
      <w:r w:rsidRPr="001D5571">
        <w:rPr>
          <w:rFonts w:ascii="Source Sans Pro" w:hAnsi="Source Sans Pro" w:cs="Arial"/>
          <w:color w:val="000000"/>
          <w:sz w:val="19"/>
          <w:szCs w:val="19"/>
        </w:rPr>
        <w:t>Gute Beteiligung ist ein Prozess und keine Eintagsfliege. Kurz mal etwas fragen und nie wieder was gehört? Wie frustrierend! Je mehr die Teilnehmer*innen sich mit dem Projekt identifizieren, desto mehr und hochwertigere Beiträge sind zu erwarten. Dazu ist es wichtig, die Teilnehmer*innen frühzeitig in das Projekt einzubeziehen und bis zum Ende mitzunehmen. Ideal ist dabei eine gute Verknüpfung aus Online-Beteiligungen und Offline-Veranstaltungen. Gute Beteiligung läuft von A wie Auftakt bis Z wie Ziel erreicht</w:t>
      </w:r>
    </w:p>
    <w:p w14:paraId="675FFA8F" w14:textId="77777777" w:rsidR="002426E2" w:rsidRPr="00DA13EF" w:rsidRDefault="002426E2" w:rsidP="002426E2"/>
    <w:p w14:paraId="681C2A32" w14:textId="77A6B0CE" w:rsidR="002426E2"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#5 Machen Sie PR!</w:t>
      </w:r>
    </w:p>
    <w:p w14:paraId="1B8BAFBC" w14:textId="77777777" w:rsidR="002426E2" w:rsidRPr="001D5571" w:rsidRDefault="002426E2" w:rsidP="002426E2">
      <w:pPr>
        <w:rPr>
          <w:rFonts w:ascii="Source Sans Pro" w:hAnsi="Source Sans Pro"/>
          <w:sz w:val="19"/>
          <w:szCs w:val="19"/>
        </w:rPr>
      </w:pPr>
      <w:r w:rsidRPr="001D5571">
        <w:rPr>
          <w:rFonts w:ascii="Source Sans Pro" w:hAnsi="Source Sans Pro" w:cs="Arial"/>
          <w:color w:val="000000"/>
          <w:sz w:val="19"/>
          <w:szCs w:val="19"/>
        </w:rPr>
        <w:t xml:space="preserve">Ein großartiges Beteiligungskonzept bringt nichts, wenn keiner von dem Projekt erfährt. Auch wenn das Internet frei zugänglich ist, kommen die Menschen nicht von alleine. </w:t>
      </w:r>
      <w:r>
        <w:rPr>
          <w:rFonts w:ascii="Source Sans Pro" w:hAnsi="Source Sans Pro" w:cs="Arial"/>
          <w:color w:val="000000"/>
          <w:sz w:val="19"/>
          <w:szCs w:val="19"/>
        </w:rPr>
        <w:t>Werfen Sie</w:t>
      </w:r>
      <w:r w:rsidRPr="001D5571">
        <w:rPr>
          <w:rFonts w:ascii="Source Sans Pro" w:hAnsi="Source Sans Pro" w:cs="Arial"/>
          <w:color w:val="000000"/>
          <w:sz w:val="19"/>
          <w:szCs w:val="19"/>
        </w:rPr>
        <w:t xml:space="preserve"> die PR-Maschine an: </w:t>
      </w:r>
      <w:proofErr w:type="spellStart"/>
      <w:r w:rsidRPr="001D5571">
        <w:rPr>
          <w:rFonts w:ascii="Source Sans Pro" w:hAnsi="Source Sans Pro" w:cs="Arial"/>
          <w:color w:val="000000"/>
          <w:sz w:val="19"/>
          <w:szCs w:val="19"/>
        </w:rPr>
        <w:t>Social</w:t>
      </w:r>
      <w:proofErr w:type="spellEnd"/>
      <w:r w:rsidRPr="001D5571">
        <w:rPr>
          <w:rFonts w:ascii="Source Sans Pro" w:hAnsi="Source Sans Pro" w:cs="Arial"/>
          <w:color w:val="000000"/>
          <w:sz w:val="19"/>
          <w:szCs w:val="19"/>
        </w:rPr>
        <w:t>-Media, Flyer, Pressemitteilungen, Videos, Vorträge auf einschlägigen Events, etc. Wähle</w:t>
      </w:r>
      <w:r>
        <w:rPr>
          <w:rFonts w:ascii="Source Sans Pro" w:hAnsi="Source Sans Pro" w:cs="Arial"/>
          <w:color w:val="000000"/>
          <w:sz w:val="19"/>
          <w:szCs w:val="19"/>
        </w:rPr>
        <w:t>n Sie</w:t>
      </w:r>
      <w:r w:rsidRPr="001D5571">
        <w:rPr>
          <w:rFonts w:ascii="Source Sans Pro" w:hAnsi="Source Sans Pro" w:cs="Arial"/>
          <w:color w:val="000000"/>
          <w:sz w:val="19"/>
          <w:szCs w:val="19"/>
        </w:rPr>
        <w:t xml:space="preserve"> die Kanäle und die Ansprache zielgruppengerecht. Und wenn </w:t>
      </w:r>
      <w:r>
        <w:rPr>
          <w:rFonts w:ascii="Source Sans Pro" w:hAnsi="Source Sans Pro" w:cs="Arial"/>
          <w:color w:val="000000"/>
          <w:sz w:val="19"/>
          <w:szCs w:val="19"/>
        </w:rPr>
        <w:t>Sie</w:t>
      </w:r>
      <w:r w:rsidRPr="001D5571">
        <w:rPr>
          <w:rFonts w:ascii="Source Sans Pro" w:hAnsi="Source Sans Pro" w:cs="Arial"/>
          <w:color w:val="000000"/>
          <w:sz w:val="19"/>
          <w:szCs w:val="19"/>
        </w:rPr>
        <w:t xml:space="preserve"> die Menschen mobilisiert ha</w:t>
      </w:r>
      <w:r>
        <w:rPr>
          <w:rFonts w:ascii="Source Sans Pro" w:hAnsi="Source Sans Pro" w:cs="Arial"/>
          <w:color w:val="000000"/>
          <w:sz w:val="19"/>
          <w:szCs w:val="19"/>
        </w:rPr>
        <w:t>ben</w:t>
      </w:r>
      <w:r w:rsidRPr="001D5571">
        <w:rPr>
          <w:rFonts w:ascii="Source Sans Pro" w:hAnsi="Source Sans Pro" w:cs="Arial"/>
          <w:color w:val="000000"/>
          <w:sz w:val="19"/>
          <w:szCs w:val="19"/>
        </w:rPr>
        <w:t>, mach</w:t>
      </w:r>
      <w:r>
        <w:rPr>
          <w:rFonts w:ascii="Source Sans Pro" w:hAnsi="Source Sans Pro" w:cs="Arial"/>
          <w:color w:val="000000"/>
          <w:sz w:val="19"/>
          <w:szCs w:val="19"/>
        </w:rPr>
        <w:t>en Sie</w:t>
      </w:r>
      <w:r w:rsidRPr="001D5571">
        <w:rPr>
          <w:rFonts w:ascii="Source Sans Pro" w:hAnsi="Source Sans Pro" w:cs="Arial"/>
          <w:color w:val="000000"/>
          <w:sz w:val="19"/>
          <w:szCs w:val="19"/>
        </w:rPr>
        <w:t xml:space="preserve"> weiter und halte</w:t>
      </w:r>
      <w:r>
        <w:rPr>
          <w:rFonts w:ascii="Source Sans Pro" w:hAnsi="Source Sans Pro" w:cs="Arial"/>
          <w:color w:val="000000"/>
          <w:sz w:val="19"/>
          <w:szCs w:val="19"/>
        </w:rPr>
        <w:t>n Sie</w:t>
      </w:r>
      <w:r w:rsidRPr="001D5571">
        <w:rPr>
          <w:rFonts w:ascii="Source Sans Pro" w:hAnsi="Source Sans Pro" w:cs="Arial"/>
          <w:color w:val="000000"/>
          <w:sz w:val="19"/>
          <w:szCs w:val="19"/>
        </w:rPr>
        <w:t xml:space="preserve"> sie bei der Stange. Ein gut gemachter Newsletter oder eine </w:t>
      </w:r>
      <w:r>
        <w:rPr>
          <w:rFonts w:ascii="Source Sans Pro" w:hAnsi="Source Sans Pro" w:cs="Arial"/>
          <w:color w:val="000000"/>
          <w:sz w:val="19"/>
          <w:szCs w:val="19"/>
        </w:rPr>
        <w:t>„</w:t>
      </w:r>
      <w:proofErr w:type="spellStart"/>
      <w:r w:rsidRPr="001D5571">
        <w:rPr>
          <w:rFonts w:ascii="Source Sans Pro" w:hAnsi="Source Sans Pro" w:cs="Arial"/>
          <w:color w:val="000000"/>
          <w:sz w:val="19"/>
          <w:szCs w:val="19"/>
        </w:rPr>
        <w:t>hello</w:t>
      </w:r>
      <w:proofErr w:type="spellEnd"/>
      <w:r>
        <w:rPr>
          <w:rFonts w:ascii="Source Sans Pro" w:hAnsi="Source Sans Pro" w:cs="Arial"/>
          <w:color w:val="000000"/>
          <w:sz w:val="19"/>
          <w:szCs w:val="19"/>
        </w:rPr>
        <w:t xml:space="preserve"> </w:t>
      </w:r>
      <w:proofErr w:type="spellStart"/>
      <w:r>
        <w:rPr>
          <w:rFonts w:ascii="Source Sans Pro" w:hAnsi="Source Sans Pro" w:cs="Arial"/>
          <w:color w:val="000000"/>
          <w:sz w:val="19"/>
          <w:szCs w:val="19"/>
        </w:rPr>
        <w:t>again</w:t>
      </w:r>
      <w:proofErr w:type="spellEnd"/>
      <w:r>
        <w:rPr>
          <w:rFonts w:ascii="Source Sans Pro" w:hAnsi="Source Sans Pro" w:cs="Arial"/>
          <w:color w:val="000000"/>
          <w:sz w:val="19"/>
          <w:szCs w:val="19"/>
        </w:rPr>
        <w:t>“</w:t>
      </w:r>
      <w:r w:rsidRPr="001D5571">
        <w:rPr>
          <w:rFonts w:ascii="Source Sans Pro" w:hAnsi="Source Sans Pro" w:cs="Arial"/>
          <w:color w:val="000000"/>
          <w:sz w:val="19"/>
          <w:szCs w:val="19"/>
        </w:rPr>
        <w:t>-Mail kann die Online-Diskussion am Laufen halten. </w:t>
      </w:r>
    </w:p>
    <w:p w14:paraId="58E18488" w14:textId="77777777" w:rsidR="002426E2" w:rsidRPr="00DA13EF" w:rsidRDefault="002426E2" w:rsidP="002426E2"/>
    <w:p w14:paraId="5EA628F3" w14:textId="0060795A" w:rsidR="002426E2" w:rsidRPr="002426E2" w:rsidRDefault="002426E2" w:rsidP="002426E2">
      <w:pPr>
        <w:textAlignment w:val="baseline"/>
        <w:rPr>
          <w:rFonts w:ascii="Source Sans Pro" w:hAnsi="Source Sans Pro" w:cs="Arial"/>
          <w:b/>
          <w:bCs/>
          <w:color w:val="000000"/>
        </w:rPr>
      </w:pPr>
      <w:r w:rsidRPr="002426E2">
        <w:rPr>
          <w:rFonts w:ascii="Source Sans Pro" w:hAnsi="Source Sans Pro" w:cs="Arial"/>
          <w:b/>
          <w:bCs/>
          <w:color w:val="000000"/>
        </w:rPr>
        <w:t>#6 Moderieren Sie Ihr Projekt!</w:t>
      </w:r>
    </w:p>
    <w:p w14:paraId="277DE06C" w14:textId="77777777" w:rsidR="002426E2" w:rsidRPr="001D5571" w:rsidRDefault="002426E2" w:rsidP="002426E2">
      <w:pPr>
        <w:rPr>
          <w:rFonts w:ascii="Source Sans Pro" w:hAnsi="Source Sans Pro" w:cs="Arial"/>
          <w:color w:val="000000"/>
          <w:sz w:val="19"/>
          <w:szCs w:val="19"/>
        </w:rPr>
      </w:pPr>
      <w:r w:rsidRPr="001D5571">
        <w:rPr>
          <w:rFonts w:ascii="Source Sans Pro" w:hAnsi="Source Sans Pro" w:cs="Arial"/>
          <w:color w:val="000000"/>
          <w:sz w:val="19"/>
          <w:szCs w:val="19"/>
        </w:rPr>
        <w:t>Können Online-Diskussionen überhaupt niveauvoll sein? Wir kennen zahlreiche Negativbeispiele. Aus wissenschaftlichen Studien wissen wir aber auch, dass Online-Diskurse qualitativ hochwertiger sind, wenn sie moderiert werden. Wer mit einer Reaktion rechnen kann, bringt sich anders ein. Eine neutrale Moderation sollte die Diskussion beobachten und bei Verstößen gegen die Netiquette eingreifen. Eine gute Moderation hilft auch bei Fragen weiter und fängt Diskussionen ein, die vom Thema abkommen. </w:t>
      </w:r>
    </w:p>
    <w:p w14:paraId="23176986" w14:textId="77777777" w:rsidR="002426E2" w:rsidRPr="00DA13EF" w:rsidRDefault="002426E2" w:rsidP="002426E2">
      <w:pPr>
        <w:rPr>
          <w:rFonts w:cs="Arial"/>
          <w:color w:val="000000"/>
        </w:rPr>
      </w:pPr>
    </w:p>
    <w:p w14:paraId="616D8CDE" w14:textId="77777777" w:rsidR="002426E2" w:rsidRDefault="002426E2">
      <w:pPr>
        <w:pBdr>
          <w:top w:val="nil"/>
          <w:left w:val="nil"/>
          <w:bottom w:val="nil"/>
          <w:right w:val="nil"/>
          <w:between w:val="nil"/>
          <w:bar w:val="nil"/>
        </w:pBdr>
        <w:rPr>
          <w:rFonts w:ascii="Plantin MT Pro" w:hAnsi="Plantin MT Pro"/>
          <w:sz w:val="42"/>
          <w:szCs w:val="42"/>
        </w:rPr>
      </w:pPr>
      <w:r>
        <w:rPr>
          <w:rFonts w:ascii="Plantin MT Pro" w:hAnsi="Plantin MT Pro"/>
          <w:sz w:val="42"/>
          <w:szCs w:val="42"/>
        </w:rPr>
        <w:br w:type="page"/>
      </w:r>
    </w:p>
    <w:p w14:paraId="0040F1AC" w14:textId="40142F76" w:rsidR="002D6609" w:rsidRPr="00DA13EF" w:rsidRDefault="007D211A" w:rsidP="0041532E">
      <w:proofErr w:type="spellStart"/>
      <w:r w:rsidRPr="00DA13EF">
        <w:rPr>
          <w:rFonts w:ascii="Plantin MT Pro" w:hAnsi="Plantin MT Pro"/>
          <w:sz w:val="42"/>
          <w:szCs w:val="42"/>
        </w:rPr>
        <w:lastRenderedPageBreak/>
        <w:t>a</w:t>
      </w:r>
      <w:r w:rsidR="002D6609" w:rsidRPr="00DA13EF">
        <w:rPr>
          <w:rFonts w:ascii="Plantin MT Pro" w:hAnsi="Plantin MT Pro"/>
          <w:sz w:val="42"/>
          <w:szCs w:val="42"/>
        </w:rPr>
        <w:t>dhocracy</w:t>
      </w:r>
      <w:proofErr w:type="spellEnd"/>
      <w:r w:rsidRPr="00DA13EF">
        <w:rPr>
          <w:rFonts w:ascii="Plantin MT Pro" w:hAnsi="Plantin MT Pro"/>
          <w:sz w:val="42"/>
          <w:szCs w:val="42"/>
        </w:rPr>
        <w:t>+</w:t>
      </w:r>
      <w:r w:rsidR="002D6609" w:rsidRPr="00DA13EF">
        <w:rPr>
          <w:rFonts w:ascii="Plantin MT Pro" w:hAnsi="Plantin MT Pro"/>
          <w:sz w:val="42"/>
          <w:szCs w:val="42"/>
        </w:rPr>
        <w:t xml:space="preserve"> </w:t>
      </w:r>
    </w:p>
    <w:p w14:paraId="568413FF" w14:textId="77777777" w:rsidR="002D6609" w:rsidRPr="00DA13EF" w:rsidRDefault="002D6609">
      <w:pPr>
        <w:pStyle w:val="Titel"/>
        <w:rPr>
          <w:sz w:val="42"/>
          <w:szCs w:val="42"/>
        </w:rPr>
      </w:pPr>
      <w:r w:rsidRPr="00DA13EF">
        <w:rPr>
          <w:rFonts w:ascii="Plantin MT Pro" w:hAnsi="Plantin MT Pro"/>
          <w:sz w:val="42"/>
          <w:szCs w:val="42"/>
        </w:rPr>
        <w:t>diese Module stehen zur Auswahl</w:t>
      </w:r>
    </w:p>
    <w:p w14:paraId="3007A963" w14:textId="77777777" w:rsidR="002C7136" w:rsidRPr="00DA13EF" w:rsidRDefault="002C7136">
      <w:pPr>
        <w:pStyle w:val="Text"/>
      </w:pPr>
    </w:p>
    <w:p w14:paraId="30F9F8DB" w14:textId="77777777" w:rsidR="002C7136" w:rsidRPr="00DA13EF" w:rsidRDefault="00135F74">
      <w:pPr>
        <w:pStyle w:val="Text"/>
      </w:pPr>
      <w:r w:rsidRPr="00DA13EF">
        <w:rPr>
          <w:rFonts w:eastAsia="Source Sans Pro" w:cs="Source Sans Pro"/>
          <w:b/>
          <w:bCs/>
          <w:noProof/>
          <w:color w:val="212121"/>
          <w:sz w:val="28"/>
          <w:szCs w:val="28"/>
        </w:rPr>
        <mc:AlternateContent>
          <mc:Choice Requires="wps">
            <w:drawing>
              <wp:anchor distT="152400" distB="152400" distL="152400" distR="152400" simplePos="0" relativeHeight="251659264" behindDoc="0" locked="0" layoutInCell="1" allowOverlap="1" wp14:anchorId="6147E52E" wp14:editId="1E2FF5C5">
                <wp:simplePos x="0" y="0"/>
                <wp:positionH relativeFrom="margin">
                  <wp:posOffset>-5715</wp:posOffset>
                </wp:positionH>
                <wp:positionV relativeFrom="line">
                  <wp:posOffset>39287</wp:posOffset>
                </wp:positionV>
                <wp:extent cx="868085" cy="71240"/>
                <wp:effectExtent l="0" t="0" r="254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868085" cy="71240"/>
                        </a:xfrm>
                        <a:prstGeom prst="rect">
                          <a:avLst/>
                        </a:prstGeom>
                        <a:solidFill>
                          <a:srgbClr val="80F3E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273B1BC6" id="officeArt object" o:spid="_x0000_s1026" style="position:absolute;margin-left:-.45pt;margin-top:3.1pt;width:68.35pt;height:5.6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193 21600 -193 21600 21407 0 21407 0 -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022twEAAE4DAAAOAAAAZHJzL2Uyb0RvYy54bWysU01vEzEQvSPxHyzfiZ1taFarbCpECRcE&#13;&#10;lQo/wPHaWSN/aWyyyb9n7GxDgVvVHJwZj+fNmzezm7uTs+SoIJnge7pccEqUl2Ew/tDTH99371pK&#13;&#10;UhZ+EDZ41dOzSvRu+/bNZoqdasIY7KCAIIhP3RR7OuYcO8aSHJUTaRGi8hjUAZzI6MKBDSAmRHeW&#13;&#10;NZzfsinAECFIlRLe3l+CdFvxtVYyf9M6qUxsT5FbrifUc19Ott2I7gAijkbONMQLWDhhPBa9Qt2L&#13;&#10;LMgvMP9BOSMhpKDzQgbHgtZGqtoDdrPk/3TzOIqoai8oTopXmdLrwcqvxwcgZsDZ8fXNerVsm/eU&#13;&#10;eOFwVhd2HyCTsP+JShaxppg6zHmMDzB7Cc3S+UmDK/+YRU5V4PNVYHXKROJle9vyFvElhtbLZlX1&#13;&#10;Z39yI6T8WQVHitFTKEULpjh+SRnr4dOnJ+U6BWuGnbG2OnDYf7RAjgJH3fLdzadVIYwpfz2znkzY&#13;&#10;bLPmuA5S4MppKy5VfChYmCM6ZzKupTWupytefjOU9SWq6mLNlIoiFw2KtQ/DuUrDiodDqwzmBStb&#13;&#10;8dxH+/lnsP0NAAD//wMAUEsDBBQABgAIAAAAIQBjynx64QAAAAsBAAAPAAAAZHJzL2Rvd25yZXYu&#13;&#10;eG1sTI/BTsMwDIbvSLxDZCQuaEsZsI2u6QRDSOzAodseIGu8piJxSpNt5e3xTnCxbP327/8rloN3&#13;&#10;4oR9bAMpuB9nIJDqYFpqFOy276M5iJg0Ge0CoYIfjLAsr68KnZtwpgpPm9QINqGYawU2pS6XMtYW&#13;&#10;vY7j0CGxdgi914nHvpGm12c2905OsmwqvW6JP1jd4cpi/bU5egW13blqPfNptf6886n5qA7fw6tS&#13;&#10;tzfD24LLywJEwiH9XcCFgfNDycH24UgmCqdg9MyLCqYTEBf14Ylp9tzMHkGWhfzPUP4CAAD//wMA&#13;&#10;UEsBAi0AFAAGAAgAAAAhALaDOJL+AAAA4QEAABMAAAAAAAAAAAAAAAAAAAAAAFtDb250ZW50X1R5&#13;&#10;cGVzXS54bWxQSwECLQAUAAYACAAAACEAOP0h/9YAAACUAQAACwAAAAAAAAAAAAAAAAAvAQAAX3Jl&#13;&#10;bHMvLnJlbHNQSwECLQAUAAYACAAAACEAlk9NtrcBAABOAwAADgAAAAAAAAAAAAAAAAAuAgAAZHJz&#13;&#10;L2Uyb0RvYy54bWxQSwECLQAUAAYACAAAACEAY8p8euEAAAALAQAADwAAAAAAAAAAAAAAAAARBAAA&#13;&#10;ZHJzL2Rvd25yZXYueG1sUEsFBgAAAAAEAAQA8wAAAB8FAAAAAA==&#13;&#10;" fillcolor="#80f3e4" stroked="f" strokeweight="1pt">
                <v:stroke miterlimit="4"/>
                <w10:wrap type="through" anchorx="margin" anchory="line"/>
              </v:rect>
            </w:pict>
          </mc:Fallback>
        </mc:AlternateContent>
      </w:r>
    </w:p>
    <w:p w14:paraId="00CCC4C0" w14:textId="77777777" w:rsidR="006B0C69" w:rsidRPr="00DA13EF" w:rsidRDefault="006B0C69">
      <w:pPr>
        <w:pStyle w:val="Text"/>
      </w:pPr>
    </w:p>
    <w:p w14:paraId="63446BB4" w14:textId="10365B9D" w:rsidR="002D6609" w:rsidRPr="00DA13EF" w:rsidRDefault="002D6609" w:rsidP="002D6609">
      <w:pPr>
        <w:pStyle w:val="berschrift1"/>
        <w:rPr>
          <w:color w:val="000000" w:themeColor="text1"/>
          <w:sz w:val="24"/>
          <w:szCs w:val="24"/>
        </w:rPr>
      </w:pPr>
      <w:r w:rsidRPr="00DA13EF">
        <w:rPr>
          <w:color w:val="000000" w:themeColor="text1"/>
          <w:sz w:val="24"/>
          <w:szCs w:val="24"/>
        </w:rPr>
        <w:t xml:space="preserve">Brainstorming </w:t>
      </w:r>
      <w:r w:rsidR="006573BA">
        <w:rPr>
          <w:color w:val="000000" w:themeColor="text1"/>
          <w:sz w:val="24"/>
          <w:szCs w:val="24"/>
        </w:rPr>
        <w:t>(mit und ohne Karte)</w:t>
      </w:r>
    </w:p>
    <w:p w14:paraId="20BA0636" w14:textId="2AF86246" w:rsidR="0012287D" w:rsidRDefault="0012287D" w:rsidP="0012287D">
      <w:pPr>
        <w:shd w:val="clear" w:color="auto" w:fill="FFFFFF"/>
        <w:rPr>
          <w:rFonts w:ascii="Source Sans Pro" w:hAnsi="Source Sans Pro" w:cs="Arial"/>
          <w:color w:val="212529"/>
          <w:sz w:val="19"/>
          <w:szCs w:val="19"/>
        </w:rPr>
      </w:pPr>
      <w:r w:rsidRPr="0012287D">
        <w:rPr>
          <w:rFonts w:ascii="Source Sans Pro" w:hAnsi="Source Sans Pro" w:cs="Arial"/>
          <w:color w:val="212529"/>
          <w:sz w:val="19"/>
          <w:szCs w:val="19"/>
        </w:rPr>
        <w:t>Die Teilnehmer*innen können eigene Ideen einreichen</w:t>
      </w:r>
      <w:r w:rsidR="006573BA">
        <w:rPr>
          <w:rFonts w:ascii="Source Sans Pro" w:hAnsi="Source Sans Pro" w:cs="Arial"/>
          <w:color w:val="212529"/>
          <w:sz w:val="19"/>
          <w:szCs w:val="19"/>
        </w:rPr>
        <w:t xml:space="preserve"> und ggf. auf einer Karte verorten. Sie können</w:t>
      </w:r>
      <w:r w:rsidRPr="0012287D">
        <w:rPr>
          <w:rFonts w:ascii="Source Sans Pro" w:hAnsi="Source Sans Pro" w:cs="Arial"/>
          <w:color w:val="212529"/>
          <w:sz w:val="19"/>
          <w:szCs w:val="19"/>
        </w:rPr>
        <w:t xml:space="preserve"> die Ideen Anderer diskutieren. </w:t>
      </w:r>
    </w:p>
    <w:p w14:paraId="54373F9C" w14:textId="208C4BCB" w:rsidR="006573BA" w:rsidRPr="0012287D" w:rsidRDefault="0012287D" w:rsidP="006573BA">
      <w:pPr>
        <w:shd w:val="clear" w:color="auto" w:fill="FFFFFF"/>
        <w:rPr>
          <w:rFonts w:ascii="Source Sans Pro" w:hAnsi="Source Sans Pro"/>
          <w:sz w:val="19"/>
          <w:szCs w:val="19"/>
        </w:rPr>
      </w:pPr>
      <w:r w:rsidRPr="0012287D">
        <w:rPr>
          <w:rFonts w:ascii="Source Sans Pro" w:eastAsiaTheme="minorEastAsia" w:hAnsi="Source Sans Pro" w:cstheme="minorBidi"/>
          <w:sz w:val="19"/>
          <w:szCs w:val="19"/>
          <w:lang w:eastAsia="en-US"/>
        </w:rPr>
        <w:t>Beispiele: Welche Themen sollen in der nächsten Teamsitzung besprochen werden? Was sind Ihre Ideen für unser Viertel?</w:t>
      </w:r>
      <w:r w:rsidR="006573BA">
        <w:rPr>
          <w:rFonts w:ascii="Source Sans Pro" w:eastAsiaTheme="minorEastAsia" w:hAnsi="Source Sans Pro" w:cstheme="minorBidi"/>
          <w:sz w:val="19"/>
          <w:szCs w:val="19"/>
          <w:lang w:eastAsia="en-US"/>
        </w:rPr>
        <w:t xml:space="preserve"> </w:t>
      </w:r>
      <w:r w:rsidR="006573BA" w:rsidRPr="0012287D">
        <w:rPr>
          <w:rFonts w:ascii="Source Sans Pro" w:eastAsiaTheme="minorEastAsia" w:hAnsi="Source Sans Pro" w:cstheme="minorBidi"/>
          <w:sz w:val="19"/>
          <w:szCs w:val="19"/>
          <w:lang w:eastAsia="en-US"/>
        </w:rPr>
        <w:t>Wo in der Stadt ist das Radfahren zu gefährlich?</w:t>
      </w:r>
    </w:p>
    <w:p w14:paraId="3D2B87B4" w14:textId="1905C5EF" w:rsidR="0012287D" w:rsidRPr="0012287D" w:rsidRDefault="0012287D" w:rsidP="0012287D">
      <w:pPr>
        <w:shd w:val="clear" w:color="auto" w:fill="FFFFFF"/>
        <w:rPr>
          <w:rFonts w:ascii="Source Sans Pro" w:hAnsi="Source Sans Pro" w:cs="Arial"/>
          <w:color w:val="212529"/>
          <w:sz w:val="19"/>
          <w:szCs w:val="19"/>
        </w:rPr>
      </w:pPr>
    </w:p>
    <w:p w14:paraId="61438ED8" w14:textId="692EC4E3" w:rsidR="002D6609" w:rsidRPr="00DA13EF" w:rsidRDefault="002D6609" w:rsidP="002D6609">
      <w:pPr>
        <w:pStyle w:val="berschrift1"/>
        <w:rPr>
          <w:color w:val="000000" w:themeColor="text1"/>
          <w:sz w:val="24"/>
          <w:szCs w:val="24"/>
        </w:rPr>
      </w:pPr>
      <w:r w:rsidRPr="00DA13EF">
        <w:rPr>
          <w:color w:val="000000" w:themeColor="text1"/>
          <w:sz w:val="24"/>
          <w:szCs w:val="24"/>
        </w:rPr>
        <w:t>Ideenwettbewerb</w:t>
      </w:r>
      <w:r w:rsidR="006573BA">
        <w:rPr>
          <w:color w:val="000000" w:themeColor="text1"/>
          <w:sz w:val="24"/>
          <w:szCs w:val="24"/>
        </w:rPr>
        <w:t xml:space="preserve"> (mit und ohne Karte)</w:t>
      </w:r>
    </w:p>
    <w:p w14:paraId="3E7D4559" w14:textId="26D03F38" w:rsidR="0012287D" w:rsidRDefault="0012287D" w:rsidP="0012287D">
      <w:pPr>
        <w:shd w:val="clear" w:color="auto" w:fill="FFFFFF"/>
        <w:rPr>
          <w:rFonts w:ascii="Source Sans Pro" w:hAnsi="Source Sans Pro" w:cs="Arial"/>
          <w:color w:val="212529"/>
          <w:sz w:val="19"/>
          <w:szCs w:val="19"/>
        </w:rPr>
      </w:pPr>
      <w:r w:rsidRPr="0012287D">
        <w:rPr>
          <w:rFonts w:ascii="Source Sans Pro" w:hAnsi="Source Sans Pro" w:cs="Arial"/>
          <w:color w:val="212529"/>
          <w:sz w:val="19"/>
          <w:szCs w:val="19"/>
        </w:rPr>
        <w:t>In einer ersten Phase können die Teilnehmer*innen eigene Ideen einreichen</w:t>
      </w:r>
      <w:r w:rsidR="006573BA">
        <w:rPr>
          <w:rFonts w:ascii="Source Sans Pro" w:hAnsi="Source Sans Pro" w:cs="Arial"/>
          <w:color w:val="212529"/>
          <w:sz w:val="19"/>
          <w:szCs w:val="19"/>
        </w:rPr>
        <w:t xml:space="preserve"> und ggf. auf einer Karte verorten. Sie können</w:t>
      </w:r>
      <w:r w:rsidRPr="0012287D">
        <w:rPr>
          <w:rFonts w:ascii="Source Sans Pro" w:hAnsi="Source Sans Pro" w:cs="Arial"/>
          <w:color w:val="212529"/>
          <w:sz w:val="19"/>
          <w:szCs w:val="19"/>
        </w:rPr>
        <w:t xml:space="preserve"> die Ideen Anderer diskutieren. In einer zweiten Phase werden die Ideen bewertet (dafür/dagegen).</w:t>
      </w:r>
    </w:p>
    <w:p w14:paraId="1D69292C" w14:textId="5C6D9714" w:rsidR="0012287D" w:rsidRPr="0012287D" w:rsidRDefault="0012287D" w:rsidP="0012287D">
      <w:pPr>
        <w:shd w:val="clear" w:color="auto" w:fill="FFFFFF"/>
        <w:rPr>
          <w:rFonts w:ascii="Source Sans Pro" w:hAnsi="Source Sans Pro"/>
          <w:sz w:val="19"/>
          <w:szCs w:val="19"/>
        </w:rPr>
      </w:pPr>
      <w:r w:rsidRPr="0012287D">
        <w:rPr>
          <w:rFonts w:ascii="Source Sans Pro" w:eastAsiaTheme="minorEastAsia" w:hAnsi="Source Sans Pro" w:cstheme="minorBidi"/>
          <w:sz w:val="19"/>
          <w:szCs w:val="19"/>
          <w:lang w:eastAsia="en-US"/>
        </w:rPr>
        <w:t>Beispiele: Was sollen wir bei der Weihnachtsfeier machen?</w:t>
      </w:r>
      <w:r w:rsidR="006573BA">
        <w:rPr>
          <w:rFonts w:ascii="Source Sans Pro" w:hAnsi="Source Sans Pro"/>
          <w:sz w:val="19"/>
          <w:szCs w:val="19"/>
        </w:rPr>
        <w:t xml:space="preserve"> </w:t>
      </w:r>
      <w:r w:rsidRPr="0012287D">
        <w:rPr>
          <w:rFonts w:ascii="Source Sans Pro" w:eastAsiaTheme="minorEastAsia" w:hAnsi="Source Sans Pro" w:cstheme="minorBidi"/>
          <w:sz w:val="19"/>
          <w:szCs w:val="19"/>
          <w:lang w:eastAsia="en-US"/>
        </w:rPr>
        <w:t>Wer pflegt die schönste Baumscheibe und soll dafür den Umweltpreis erhalten? Welche dieser nachhaltigen Projektideen in Deutschland soll den Community-Award erhalten?</w:t>
      </w:r>
    </w:p>
    <w:p w14:paraId="1E457638" w14:textId="77777777" w:rsidR="0012287D" w:rsidRPr="00DA13EF" w:rsidRDefault="0012287D" w:rsidP="00A72511"/>
    <w:p w14:paraId="1B65B1BF" w14:textId="6654B4A8" w:rsidR="00A72511" w:rsidRPr="00DA13EF" w:rsidRDefault="00A72511" w:rsidP="00A72511">
      <w:pPr>
        <w:pStyle w:val="berschrift1"/>
        <w:rPr>
          <w:color w:val="000000" w:themeColor="text1"/>
          <w:sz w:val="24"/>
          <w:szCs w:val="24"/>
        </w:rPr>
      </w:pPr>
      <w:r w:rsidRPr="00DA13EF">
        <w:rPr>
          <w:color w:val="000000" w:themeColor="text1"/>
          <w:sz w:val="24"/>
          <w:szCs w:val="24"/>
        </w:rPr>
        <w:t xml:space="preserve">Text </w:t>
      </w:r>
      <w:r w:rsidR="00004025">
        <w:rPr>
          <w:color w:val="000000" w:themeColor="text1"/>
          <w:sz w:val="24"/>
          <w:szCs w:val="24"/>
        </w:rPr>
        <w:t>diskutieren</w:t>
      </w:r>
    </w:p>
    <w:p w14:paraId="40D63379" w14:textId="4892CFE0" w:rsidR="00A72511" w:rsidRPr="0012287D" w:rsidRDefault="0012287D" w:rsidP="0012287D">
      <w:pPr>
        <w:shd w:val="clear" w:color="auto" w:fill="FFFFFF"/>
        <w:rPr>
          <w:rFonts w:ascii="Source Sans Pro" w:hAnsi="Source Sans Pro"/>
          <w:sz w:val="19"/>
          <w:szCs w:val="19"/>
        </w:rPr>
      </w:pPr>
      <w:r w:rsidRPr="0012287D">
        <w:rPr>
          <w:rFonts w:ascii="Source Sans Pro" w:hAnsi="Source Sans Pro" w:cs="Arial"/>
          <w:color w:val="212529"/>
          <w:sz w:val="19"/>
          <w:szCs w:val="19"/>
        </w:rPr>
        <w:t xml:space="preserve">Die Teilnehmer*innen können einen eingestellten Text absatzweise diskutieren, den Sie zuvor hinzugefügt haben. </w:t>
      </w:r>
      <w:r w:rsidRPr="0012287D">
        <w:rPr>
          <w:rFonts w:ascii="Source Sans Pro" w:eastAsiaTheme="minorEastAsia" w:hAnsi="Source Sans Pro" w:cstheme="minorBidi"/>
          <w:sz w:val="19"/>
          <w:szCs w:val="19"/>
          <w:lang w:eastAsia="en-US"/>
        </w:rPr>
        <w:t>Beispiele: Was ist Ihre Meinung zu unserem Vorschlag für ein neues Leitbild? Was ist Ihre Meinung zu dieser Gesetzesvorlage?</w:t>
      </w:r>
    </w:p>
    <w:p w14:paraId="748192D4" w14:textId="38349A5E" w:rsidR="00A72511" w:rsidRDefault="00A72511" w:rsidP="00A72511"/>
    <w:p w14:paraId="72F06C47" w14:textId="77777777" w:rsidR="00004025" w:rsidRPr="00DA13EF" w:rsidRDefault="00004025" w:rsidP="00004025">
      <w:pPr>
        <w:pStyle w:val="berschrift1"/>
        <w:rPr>
          <w:color w:val="000000" w:themeColor="text1"/>
          <w:sz w:val="24"/>
          <w:szCs w:val="24"/>
        </w:rPr>
      </w:pPr>
      <w:r w:rsidRPr="00DA13EF">
        <w:rPr>
          <w:color w:val="000000" w:themeColor="text1"/>
          <w:sz w:val="24"/>
          <w:szCs w:val="24"/>
        </w:rPr>
        <w:t>Umfrage</w:t>
      </w:r>
    </w:p>
    <w:p w14:paraId="7C4B2427" w14:textId="77777777" w:rsidR="0012287D" w:rsidRPr="0012287D" w:rsidRDefault="0012287D" w:rsidP="0012287D">
      <w:pPr>
        <w:shd w:val="clear" w:color="auto" w:fill="FFFFFF"/>
        <w:rPr>
          <w:rFonts w:ascii="Source Sans Pro" w:hAnsi="Source Sans Pro"/>
          <w:color w:val="0D0D0D" w:themeColor="text1" w:themeTint="F2"/>
          <w:sz w:val="19"/>
          <w:szCs w:val="19"/>
        </w:rPr>
      </w:pPr>
      <w:r w:rsidRPr="0012287D">
        <w:rPr>
          <w:rFonts w:ascii="Source Sans Pro" w:hAnsi="Source Sans Pro" w:cs="Arial"/>
          <w:color w:val="0D0D0D" w:themeColor="text1" w:themeTint="F2"/>
          <w:sz w:val="19"/>
          <w:szCs w:val="19"/>
        </w:rPr>
        <w:t xml:space="preserve">Die Teilnehmer*innen können auf eine oder mehrere Fragen mit vordefinierten Antwortmöglichkeiten antworten. </w:t>
      </w:r>
    </w:p>
    <w:p w14:paraId="690E9BFE" w14:textId="1456E3C0" w:rsidR="00004025" w:rsidRDefault="0012287D" w:rsidP="00AB4C17">
      <w:pPr>
        <w:pStyle w:val="berschrift1"/>
        <w:rPr>
          <w:rFonts w:eastAsiaTheme="minorEastAsia" w:cstheme="minorBidi"/>
          <w:b w:val="0"/>
          <w:bCs w:val="0"/>
          <w:color w:val="0D0D0D" w:themeColor="text1" w:themeTint="F2"/>
          <w:sz w:val="19"/>
          <w:szCs w:val="19"/>
          <w:lang w:eastAsia="en-US"/>
        </w:rPr>
      </w:pPr>
      <w:r w:rsidRPr="0012287D">
        <w:rPr>
          <w:rFonts w:eastAsiaTheme="minorEastAsia" w:cstheme="minorBidi"/>
          <w:b w:val="0"/>
          <w:bCs w:val="0"/>
          <w:color w:val="0D0D0D" w:themeColor="text1" w:themeTint="F2"/>
          <w:sz w:val="19"/>
          <w:szCs w:val="19"/>
          <w:lang w:eastAsia="en-US"/>
        </w:rPr>
        <w:t>Beispiele: Wie zufrieden sind die mit den Mobilitätsangeboten der Stadt? Welche der vier ausgearbeiteten Slogans soll der Neue werden?</w:t>
      </w:r>
    </w:p>
    <w:p w14:paraId="646BF744" w14:textId="77777777" w:rsidR="0012287D" w:rsidRPr="0012287D" w:rsidRDefault="0012287D" w:rsidP="0012287D">
      <w:pPr>
        <w:rPr>
          <w:lang w:eastAsia="en-US"/>
        </w:rPr>
      </w:pPr>
    </w:p>
    <w:p w14:paraId="7C69E460" w14:textId="77777777" w:rsidR="00004025" w:rsidRPr="00AB4C17" w:rsidRDefault="00004025" w:rsidP="00004025">
      <w:pPr>
        <w:pStyle w:val="berschrift1"/>
        <w:rPr>
          <w:color w:val="000000" w:themeColor="text1"/>
          <w:sz w:val="24"/>
          <w:szCs w:val="24"/>
        </w:rPr>
      </w:pPr>
      <w:r w:rsidRPr="00AB4C17">
        <w:rPr>
          <w:color w:val="000000" w:themeColor="text1"/>
          <w:sz w:val="24"/>
          <w:szCs w:val="24"/>
        </w:rPr>
        <w:t>Bürgerhaushalt</w:t>
      </w:r>
    </w:p>
    <w:p w14:paraId="127A0D55" w14:textId="1A3D5FFF" w:rsidR="00004025" w:rsidRPr="000413A7" w:rsidRDefault="000413A7" w:rsidP="00004025">
      <w:pPr>
        <w:rPr>
          <w:rFonts w:ascii="Source Sans Pro" w:hAnsi="Source Sans Pro" w:cs="Arial"/>
          <w:color w:val="212529"/>
          <w:sz w:val="19"/>
          <w:szCs w:val="19"/>
        </w:rPr>
      </w:pPr>
      <w:r w:rsidRPr="000413A7">
        <w:rPr>
          <w:rFonts w:ascii="Source Sans Pro" w:hAnsi="Source Sans Pro" w:cs="Arial"/>
          <w:color w:val="212529"/>
          <w:sz w:val="19"/>
          <w:szCs w:val="19"/>
        </w:rPr>
        <w:t>Die Teilnehmer*innen können eigene Vorschläge auf einer Karte eintragen und mit einem Budget versehen. Die Ideen Anderer können diskutiert und bewertet (dafür/dagegen) werden.</w:t>
      </w:r>
    </w:p>
    <w:p w14:paraId="3F98829E" w14:textId="372AEAC8" w:rsidR="000413A7" w:rsidRPr="000413A7" w:rsidRDefault="000413A7" w:rsidP="00004025">
      <w:pPr>
        <w:rPr>
          <w:rFonts w:ascii="Source Sans Pro" w:eastAsiaTheme="minorEastAsia" w:hAnsi="Source Sans Pro" w:cstheme="minorBidi"/>
          <w:sz w:val="19"/>
          <w:szCs w:val="19"/>
          <w:lang w:eastAsia="en-US"/>
        </w:rPr>
      </w:pPr>
      <w:r w:rsidRPr="000413A7">
        <w:rPr>
          <w:rFonts w:ascii="Source Sans Pro" w:eastAsiaTheme="minorEastAsia" w:hAnsi="Source Sans Pro" w:cstheme="minorBidi"/>
          <w:sz w:val="19"/>
          <w:szCs w:val="19"/>
          <w:lang w:eastAsia="en-US"/>
        </w:rPr>
        <w:t>Beispiele: Welche Projekte für den Kiez oder die Stadt sollen mit öffentlichen Geldern finanziert werden?</w:t>
      </w:r>
    </w:p>
    <w:p w14:paraId="047DBEB2" w14:textId="77777777" w:rsidR="000413A7" w:rsidRPr="00004025" w:rsidRDefault="000413A7" w:rsidP="00004025">
      <w:pPr>
        <w:rPr>
          <w:rFonts w:ascii="Source Sans Pro" w:hAnsi="Source Sans Pro" w:cstheme="minorHAnsi"/>
          <w:sz w:val="19"/>
          <w:szCs w:val="19"/>
        </w:rPr>
      </w:pPr>
    </w:p>
    <w:p w14:paraId="2C3D8090" w14:textId="77777777" w:rsidR="00004025" w:rsidRPr="00AB4C17" w:rsidRDefault="00004025" w:rsidP="00004025">
      <w:pPr>
        <w:pStyle w:val="berschrift1"/>
        <w:rPr>
          <w:color w:val="000000" w:themeColor="text1"/>
          <w:sz w:val="24"/>
          <w:szCs w:val="24"/>
        </w:rPr>
      </w:pPr>
      <w:r w:rsidRPr="00AB4C17">
        <w:rPr>
          <w:color w:val="000000" w:themeColor="text1"/>
          <w:sz w:val="24"/>
          <w:szCs w:val="24"/>
        </w:rPr>
        <w:t>Interaktive Veranstaltung</w:t>
      </w:r>
    </w:p>
    <w:p w14:paraId="2C5EC7C2" w14:textId="0F3DB50E" w:rsidR="000413A7" w:rsidRPr="000413A7" w:rsidRDefault="000413A7" w:rsidP="000413A7">
      <w:pPr>
        <w:shd w:val="clear" w:color="auto" w:fill="FFFFFF"/>
        <w:rPr>
          <w:rFonts w:ascii="Source Sans Pro" w:hAnsi="Source Sans Pro" w:cs="Arial"/>
          <w:color w:val="212529"/>
          <w:sz w:val="19"/>
          <w:szCs w:val="19"/>
        </w:rPr>
      </w:pPr>
      <w:r w:rsidRPr="000413A7">
        <w:rPr>
          <w:rFonts w:ascii="Source Sans Pro" w:hAnsi="Source Sans Pro" w:cs="Arial"/>
          <w:color w:val="212529"/>
          <w:sz w:val="19"/>
          <w:szCs w:val="19"/>
        </w:rPr>
        <w:t>Die Teilnehmer*innen einer Veranstaltung können ihre Fragen live online stellen. Andere Teilnehmer*innen können die Frage unterstützen. Sie als Moderation können die Fragen anhand von Unterstützung und Merkmalen sortieren.</w:t>
      </w:r>
    </w:p>
    <w:p w14:paraId="4D579D39" w14:textId="64EA2724" w:rsidR="000413A7" w:rsidRPr="000413A7" w:rsidRDefault="000413A7" w:rsidP="000413A7">
      <w:pPr>
        <w:shd w:val="clear" w:color="auto" w:fill="FFFFFF"/>
        <w:rPr>
          <w:rFonts w:ascii="Source Sans Pro" w:hAnsi="Source Sans Pro"/>
          <w:sz w:val="19"/>
          <w:szCs w:val="19"/>
        </w:rPr>
      </w:pPr>
      <w:r w:rsidRPr="000413A7">
        <w:rPr>
          <w:rFonts w:ascii="Source Sans Pro" w:eastAsiaTheme="minorEastAsia" w:hAnsi="Source Sans Pro" w:cstheme="minorBidi"/>
          <w:sz w:val="19"/>
          <w:szCs w:val="19"/>
          <w:lang w:eastAsia="en-US"/>
        </w:rPr>
        <w:t>Beispiele: Was ist Ihre Frage an die Vortragenden oder Diskutierenden auf der Bühne?</w:t>
      </w:r>
    </w:p>
    <w:p w14:paraId="66C40FAC" w14:textId="77777777" w:rsidR="00004025" w:rsidRDefault="00004025" w:rsidP="00AB4C17">
      <w:pPr>
        <w:pStyle w:val="berschrift1"/>
        <w:rPr>
          <w:color w:val="000000" w:themeColor="text1"/>
          <w:sz w:val="24"/>
          <w:szCs w:val="24"/>
        </w:rPr>
      </w:pPr>
    </w:p>
    <w:p w14:paraId="0BEF3BB6" w14:textId="290CAFE1" w:rsidR="00AB4C17" w:rsidRPr="00DA13EF" w:rsidRDefault="00004025" w:rsidP="00AB4C17">
      <w:pPr>
        <w:pStyle w:val="berschrift1"/>
        <w:rPr>
          <w:color w:val="000000" w:themeColor="text1"/>
          <w:sz w:val="24"/>
          <w:szCs w:val="24"/>
        </w:rPr>
      </w:pPr>
      <w:r>
        <w:rPr>
          <w:color w:val="000000" w:themeColor="text1"/>
          <w:sz w:val="24"/>
          <w:szCs w:val="24"/>
        </w:rPr>
        <w:t xml:space="preserve">Priorisierung </w:t>
      </w:r>
      <w:r>
        <w:rPr>
          <w:color w:val="000000" w:themeColor="text1"/>
          <w:sz w:val="24"/>
          <w:szCs w:val="24"/>
        </w:rPr>
        <w:tab/>
      </w:r>
    </w:p>
    <w:p w14:paraId="5B89C704" w14:textId="5567D43F" w:rsidR="000413A7" w:rsidRPr="00DE5087" w:rsidRDefault="000413A7" w:rsidP="000413A7">
      <w:pPr>
        <w:shd w:val="clear" w:color="auto" w:fill="FFFFFF"/>
        <w:rPr>
          <w:rFonts w:ascii="Source Sans Pro" w:hAnsi="Source Sans Pro" w:cs="Arial"/>
          <w:color w:val="212529"/>
          <w:sz w:val="19"/>
          <w:szCs w:val="19"/>
        </w:rPr>
      </w:pPr>
      <w:bookmarkStart w:id="0" w:name="__DdeLink__122_2645953571"/>
      <w:r w:rsidRPr="006573BA">
        <w:rPr>
          <w:rFonts w:ascii="Source Sans Pro" w:hAnsi="Source Sans Pro" w:cs="Arial"/>
          <w:color w:val="212529"/>
          <w:sz w:val="19"/>
          <w:szCs w:val="19"/>
        </w:rPr>
        <w:t xml:space="preserve">Die Teilnehmer*innen können von Ihnen eingestellte Ideen und Themen diskutieren und bewerten (dafür/dagegen). </w:t>
      </w:r>
      <w:r w:rsidRPr="00DE5087">
        <w:rPr>
          <w:rFonts w:ascii="Source Sans Pro" w:hAnsi="Source Sans Pro" w:cs="Arial"/>
          <w:color w:val="212529"/>
          <w:sz w:val="19"/>
          <w:szCs w:val="19"/>
        </w:rPr>
        <w:t>Teilnehmer*innen können keine Ideen und Themen hinzufügen.</w:t>
      </w:r>
      <w:bookmarkEnd w:id="0"/>
    </w:p>
    <w:p w14:paraId="0B464A9C" w14:textId="32469F4E" w:rsidR="000413A7" w:rsidRDefault="000413A7" w:rsidP="000413A7">
      <w:pPr>
        <w:shd w:val="clear" w:color="auto" w:fill="FFFFFF"/>
        <w:rPr>
          <w:rFonts w:ascii="Source Sans Pro" w:eastAsiaTheme="minorEastAsia" w:hAnsi="Source Sans Pro" w:cstheme="minorBidi"/>
          <w:sz w:val="19"/>
          <w:szCs w:val="19"/>
          <w:lang w:eastAsia="en-US"/>
        </w:rPr>
      </w:pPr>
      <w:r w:rsidRPr="000413A7">
        <w:rPr>
          <w:rFonts w:ascii="Source Sans Pro" w:eastAsiaTheme="minorEastAsia" w:hAnsi="Source Sans Pro" w:cstheme="minorBidi"/>
          <w:sz w:val="19"/>
          <w:szCs w:val="19"/>
          <w:lang w:eastAsia="en-US"/>
        </w:rPr>
        <w:t>Beispiele: Was ist Ihre Meinung zu den vier Szenarien für die Verkehrsplanung und welches bevorzugen Sie? Was ist Ihre Meinung zu diesen 10 Leitsätzen für unseren Verein?</w:t>
      </w:r>
    </w:p>
    <w:p w14:paraId="5A5A459B" w14:textId="2B0AF7C1" w:rsidR="00E85557" w:rsidRPr="006573BA" w:rsidRDefault="00E85557" w:rsidP="000413A7">
      <w:pPr>
        <w:shd w:val="clear" w:color="auto" w:fill="FFFFFF"/>
        <w:rPr>
          <w:rFonts w:ascii="Source Sans Pro" w:hAnsi="Source Sans Pro" w:cs="Arial"/>
          <w:color w:val="212529"/>
          <w:sz w:val="19"/>
          <w:szCs w:val="19"/>
        </w:rPr>
      </w:pPr>
    </w:p>
    <w:p w14:paraId="5ECF6933" w14:textId="53CB805A" w:rsidR="00E85557" w:rsidRPr="006573BA" w:rsidRDefault="00E85557" w:rsidP="006573BA">
      <w:pPr>
        <w:pStyle w:val="berschrift1"/>
        <w:rPr>
          <w:color w:val="000000" w:themeColor="text1"/>
          <w:sz w:val="24"/>
          <w:szCs w:val="24"/>
        </w:rPr>
      </w:pPr>
      <w:r w:rsidRPr="006573BA">
        <w:rPr>
          <w:color w:val="000000" w:themeColor="text1"/>
          <w:sz w:val="24"/>
          <w:szCs w:val="24"/>
        </w:rPr>
        <w:t>Debatte</w:t>
      </w:r>
    </w:p>
    <w:p w14:paraId="7EEFD1DB" w14:textId="3C1334E5" w:rsidR="00DE5087" w:rsidRDefault="00E85557" w:rsidP="00E85557">
      <w:pPr>
        <w:shd w:val="clear" w:color="auto" w:fill="FFFFFF"/>
        <w:rPr>
          <w:rFonts w:ascii="Source Sans Pro" w:eastAsiaTheme="minorEastAsia" w:hAnsi="Source Sans Pro" w:cstheme="minorBidi"/>
          <w:sz w:val="19"/>
          <w:szCs w:val="19"/>
          <w:lang w:eastAsia="en-US"/>
        </w:rPr>
      </w:pPr>
      <w:r>
        <w:rPr>
          <w:rFonts w:ascii="Source Sans Pro" w:eastAsiaTheme="minorEastAsia" w:hAnsi="Source Sans Pro" w:cstheme="minorBidi"/>
          <w:sz w:val="19"/>
          <w:szCs w:val="19"/>
          <w:lang w:eastAsia="en-US"/>
        </w:rPr>
        <w:t>Die Teilnehmer*innen können eine oder mehrere eingestellt</w:t>
      </w:r>
      <w:r w:rsidR="00DE5087">
        <w:rPr>
          <w:rFonts w:ascii="Source Sans Pro" w:eastAsiaTheme="minorEastAsia" w:hAnsi="Source Sans Pro" w:cstheme="minorBidi"/>
          <w:sz w:val="19"/>
          <w:szCs w:val="19"/>
          <w:lang w:eastAsia="en-US"/>
        </w:rPr>
        <w:t>e Themen oder</w:t>
      </w:r>
      <w:r>
        <w:rPr>
          <w:rFonts w:ascii="Source Sans Pro" w:eastAsiaTheme="minorEastAsia" w:hAnsi="Source Sans Pro" w:cstheme="minorBidi"/>
          <w:sz w:val="19"/>
          <w:szCs w:val="19"/>
          <w:lang w:eastAsia="en-US"/>
        </w:rPr>
        <w:t xml:space="preserve"> Fragestellungen diskutieren. Zur Strukturierung der Debatte werden die Antworten in Kategorien eingeordnet und können </w:t>
      </w:r>
      <w:r w:rsidR="006573BA">
        <w:rPr>
          <w:rFonts w:ascii="Source Sans Pro" w:eastAsiaTheme="minorEastAsia" w:hAnsi="Source Sans Pro" w:cstheme="minorBidi"/>
          <w:sz w:val="19"/>
          <w:szCs w:val="19"/>
          <w:lang w:eastAsia="en-US"/>
        </w:rPr>
        <w:t xml:space="preserve">durchsucht, </w:t>
      </w:r>
      <w:r>
        <w:rPr>
          <w:rFonts w:ascii="Source Sans Pro" w:eastAsiaTheme="minorEastAsia" w:hAnsi="Source Sans Pro" w:cstheme="minorBidi"/>
          <w:sz w:val="19"/>
          <w:szCs w:val="19"/>
          <w:lang w:eastAsia="en-US"/>
        </w:rPr>
        <w:t xml:space="preserve">sortiert und gefiltert werden. </w:t>
      </w:r>
    </w:p>
    <w:p w14:paraId="0361C4D9" w14:textId="40D1AE2B" w:rsidR="001D5571" w:rsidRPr="002426E2" w:rsidRDefault="00E85557" w:rsidP="002426E2">
      <w:pPr>
        <w:shd w:val="clear" w:color="auto" w:fill="FFFFFF"/>
        <w:rPr>
          <w:rFonts w:ascii="Source Sans Pro" w:eastAsiaTheme="minorEastAsia" w:hAnsi="Source Sans Pro" w:cstheme="minorBidi"/>
          <w:sz w:val="19"/>
          <w:szCs w:val="19"/>
          <w:lang w:eastAsia="en-US"/>
        </w:rPr>
      </w:pPr>
      <w:r>
        <w:rPr>
          <w:rFonts w:ascii="Source Sans Pro" w:eastAsiaTheme="minorEastAsia" w:hAnsi="Source Sans Pro" w:cstheme="minorBidi"/>
          <w:sz w:val="19"/>
          <w:szCs w:val="19"/>
          <w:lang w:eastAsia="en-US"/>
        </w:rPr>
        <w:t>Beispiel</w:t>
      </w:r>
      <w:r w:rsidR="006573BA">
        <w:rPr>
          <w:rFonts w:ascii="Source Sans Pro" w:eastAsiaTheme="minorEastAsia" w:hAnsi="Source Sans Pro" w:cstheme="minorBidi"/>
          <w:sz w:val="19"/>
          <w:szCs w:val="19"/>
          <w:lang w:eastAsia="en-US"/>
        </w:rPr>
        <w:t>e</w:t>
      </w:r>
      <w:r>
        <w:rPr>
          <w:rFonts w:ascii="Source Sans Pro" w:eastAsiaTheme="minorEastAsia" w:hAnsi="Source Sans Pro" w:cstheme="minorBidi"/>
          <w:sz w:val="19"/>
          <w:szCs w:val="19"/>
          <w:lang w:eastAsia="en-US"/>
        </w:rPr>
        <w:t xml:space="preserve">: </w:t>
      </w:r>
      <w:r w:rsidR="006573BA">
        <w:rPr>
          <w:rFonts w:ascii="Source Sans Pro" w:eastAsiaTheme="minorEastAsia" w:hAnsi="Source Sans Pro" w:cstheme="minorBidi"/>
          <w:sz w:val="19"/>
          <w:szCs w:val="19"/>
          <w:lang w:eastAsia="en-US"/>
        </w:rPr>
        <w:t>Soll der Flughafen Tegel geschlossen werden? Soll sich unser Verein strategisch stärker auf Jugendliche ausrichtigen?</w:t>
      </w:r>
    </w:p>
    <w:p w14:paraId="464A4FA0" w14:textId="48841A56" w:rsidR="003378DC" w:rsidRPr="00DA13EF" w:rsidRDefault="003378DC" w:rsidP="001955DA">
      <w:pPr>
        <w:pBdr>
          <w:top w:val="nil"/>
          <w:left w:val="nil"/>
          <w:bottom w:val="nil"/>
          <w:right w:val="nil"/>
          <w:between w:val="nil"/>
          <w:bar w:val="nil"/>
        </w:pBdr>
      </w:pPr>
      <w:bookmarkStart w:id="1" w:name="_GoBack"/>
      <w:bookmarkEnd w:id="1"/>
    </w:p>
    <w:sectPr w:rsidR="003378DC" w:rsidRPr="00DA13EF" w:rsidSect="00D44193">
      <w:headerReference w:type="default" r:id="rId7"/>
      <w:footerReference w:type="even" r:id="rId8"/>
      <w:footerReference w:type="default" r:id="rId9"/>
      <w:headerReference w:type="first" r:id="rId10"/>
      <w:footerReference w:type="first" r:id="rId11"/>
      <w:pgSz w:w="11901" w:h="16817"/>
      <w:pgMar w:top="1021" w:right="1361" w:bottom="1021" w:left="1361" w:header="794" w:footer="794"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69FBD" w14:textId="77777777" w:rsidR="004A20B9" w:rsidRDefault="004A20B9" w:rsidP="00135F74">
      <w:r>
        <w:separator/>
      </w:r>
    </w:p>
  </w:endnote>
  <w:endnote w:type="continuationSeparator" w:id="0">
    <w:p w14:paraId="2E734F8D" w14:textId="77777777" w:rsidR="004A20B9" w:rsidRDefault="004A20B9" w:rsidP="0013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Source Serif Pro Regular">
    <w:altName w:val="Cambria"/>
    <w:panose1 w:val="020B0604020202020204"/>
    <w:charset w:val="00"/>
    <w:family w:val="roman"/>
    <w:notTrueType/>
    <w:pitch w:val="variable"/>
    <w:sig w:usb0="20000287" w:usb1="02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ource Serif Pro">
    <w:altName w:val="Cambria"/>
    <w:panose1 w:val="020B0604020202020204"/>
    <w:charset w:val="00"/>
    <w:family w:val="roman"/>
    <w:notTrueType/>
    <w:pitch w:val="variable"/>
    <w:sig w:usb0="20000287" w:usb1="02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lantin MT Pro">
    <w:panose1 w:val="02020503050405020304"/>
    <w:charset w:val="00"/>
    <w:family w:val="roman"/>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08859166"/>
      <w:docPartObj>
        <w:docPartGallery w:val="Page Numbers (Bottom of Page)"/>
        <w:docPartUnique/>
      </w:docPartObj>
    </w:sdtPr>
    <w:sdtEndPr>
      <w:rPr>
        <w:rStyle w:val="Seitenzahl"/>
      </w:rPr>
    </w:sdtEndPr>
    <w:sdtContent>
      <w:p w14:paraId="487804C6" w14:textId="77777777" w:rsidR="00F4146C" w:rsidRDefault="00F4146C" w:rsidP="00135F74">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F5BF127" w14:textId="77777777" w:rsidR="00F4146C" w:rsidRDefault="00F4146C" w:rsidP="00135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8820" w14:textId="67F70177" w:rsidR="00F4146C" w:rsidRPr="004309CE" w:rsidRDefault="00F4146C" w:rsidP="00D44193">
    <w:pPr>
      <w:pStyle w:val="Fuzeile"/>
      <w:spacing w:before="226" w:after="0"/>
      <w:rPr>
        <w:sz w:val="15"/>
        <w:szCs w:val="15"/>
      </w:rPr>
    </w:pPr>
    <w:r w:rsidRPr="004309CE">
      <w:rPr>
        <w:sz w:val="15"/>
        <w:szCs w:val="15"/>
        <w:lang w:val="en-US"/>
      </w:rPr>
      <w:t>Liquid Democracy e.V</w:t>
    </w:r>
    <w:r w:rsidRPr="004309CE">
      <w:rPr>
        <w:sz w:val="15"/>
        <w:szCs w:val="15"/>
      </w:rPr>
      <w:t xml:space="preserve">., </w:t>
    </w:r>
    <w:proofErr w:type="spellStart"/>
    <w:r w:rsidRPr="004309CE">
      <w:rPr>
        <w:sz w:val="15"/>
        <w:szCs w:val="15"/>
      </w:rPr>
      <w:t>Am</w:t>
    </w:r>
    <w:proofErr w:type="spellEnd"/>
    <w:r w:rsidRPr="004309CE">
      <w:rPr>
        <w:sz w:val="15"/>
        <w:szCs w:val="15"/>
      </w:rPr>
      <w:t xml:space="preserve"> </w:t>
    </w:r>
    <w:proofErr w:type="spellStart"/>
    <w:r w:rsidRPr="004309CE">
      <w:rPr>
        <w:sz w:val="15"/>
        <w:szCs w:val="15"/>
      </w:rPr>
      <w:t>Sudhaus</w:t>
    </w:r>
    <w:proofErr w:type="spellEnd"/>
    <w:r w:rsidRPr="004309CE">
      <w:rPr>
        <w:sz w:val="15"/>
        <w:szCs w:val="15"/>
      </w:rPr>
      <w:t xml:space="preserve"> 2, 12053 </w:t>
    </w:r>
    <w:proofErr w:type="spellStart"/>
    <w:r w:rsidRPr="004309CE">
      <w:rPr>
        <w:sz w:val="15"/>
        <w:szCs w:val="15"/>
      </w:rPr>
      <w:t>Berlin</w:t>
    </w:r>
    <w:proofErr w:type="spellEnd"/>
    <w:r w:rsidRPr="004309CE">
      <w:rPr>
        <w:sz w:val="15"/>
        <w:szCs w:val="15"/>
      </w:rPr>
      <w:t xml:space="preserve">         </w:t>
    </w:r>
    <w:r w:rsidRPr="004309CE">
      <w:rPr>
        <w:sz w:val="15"/>
        <w:szCs w:val="15"/>
      </w:rPr>
      <w:tab/>
      <w:t xml:space="preserve">CC-BY-SA 4.0           </w:t>
    </w:r>
    <w:hyperlink r:id="rId1" w:history="1">
      <w:r w:rsidRPr="004309CE">
        <w:rPr>
          <w:rStyle w:val="Hyperlink"/>
          <w:color w:val="000000"/>
          <w:sz w:val="15"/>
          <w:szCs w:val="15"/>
          <w14:textFill>
            <w14:solidFill>
              <w14:srgbClr w14:val="000000">
                <w14:lumMod w14:val="50000"/>
              </w14:srgbClr>
            </w14:solidFill>
          </w14:textFill>
        </w:rPr>
        <w:t>help@adhocracy.plus</w:t>
      </w:r>
    </w:hyperlink>
    <w:r w:rsidRPr="004309CE">
      <w:rPr>
        <w:sz w:val="15"/>
        <w:szCs w:val="15"/>
      </w:rPr>
      <w:t xml:space="preserve"> </w:t>
    </w:r>
    <w:r w:rsidRPr="004309CE">
      <w:rPr>
        <w:sz w:val="15"/>
        <w:szCs w:val="15"/>
      </w:rPr>
      <w:tab/>
      <w:t xml:space="preserve"> </w:t>
    </w:r>
    <w:sdt>
      <w:sdtPr>
        <w:rPr>
          <w:rStyle w:val="Seitenzahl"/>
          <w:sz w:val="15"/>
          <w:szCs w:val="15"/>
        </w:rPr>
        <w:id w:val="-393824158"/>
        <w:docPartObj>
          <w:docPartGallery w:val="Page Numbers (Bottom of Page)"/>
          <w:docPartUnique/>
        </w:docPartObj>
      </w:sdtPr>
      <w:sdtEndPr>
        <w:rPr>
          <w:rStyle w:val="Seitenzahl"/>
        </w:rPr>
      </w:sdtEndPr>
      <w:sdtContent>
        <w:r w:rsidRPr="004309CE">
          <w:rPr>
            <w:rStyle w:val="Seitenzahl"/>
            <w:sz w:val="15"/>
            <w:szCs w:val="15"/>
          </w:rPr>
          <w:fldChar w:fldCharType="begin"/>
        </w:r>
        <w:r w:rsidRPr="004309CE">
          <w:rPr>
            <w:rStyle w:val="Seitenzahl"/>
            <w:sz w:val="15"/>
            <w:szCs w:val="15"/>
          </w:rPr>
          <w:instrText xml:space="preserve"> PAGE </w:instrText>
        </w:r>
        <w:r w:rsidRPr="004309CE">
          <w:rPr>
            <w:rStyle w:val="Seitenzahl"/>
            <w:sz w:val="15"/>
            <w:szCs w:val="15"/>
          </w:rPr>
          <w:fldChar w:fldCharType="separate"/>
        </w:r>
        <w:r w:rsidRPr="004309CE">
          <w:rPr>
            <w:rStyle w:val="Seitenzahl"/>
            <w:sz w:val="15"/>
            <w:szCs w:val="15"/>
          </w:rPr>
          <w:t>1</w:t>
        </w:r>
        <w:r w:rsidRPr="004309CE">
          <w:rPr>
            <w:rStyle w:val="Seitenzahl"/>
            <w:sz w:val="15"/>
            <w:szCs w:val="15"/>
          </w:rPr>
          <w:fldChar w:fldCharType="end"/>
        </w:r>
      </w:sdtContent>
    </w:sdt>
    <w:r w:rsidRPr="004309CE">
      <w:rPr>
        <w:rStyle w:val="Seitenzahl"/>
        <w:sz w:val="15"/>
        <w:szCs w:val="15"/>
      </w:rPr>
      <w:t>/</w:t>
    </w:r>
    <w:r w:rsidRPr="004309CE">
      <w:rPr>
        <w:rStyle w:val="Seitenzahl"/>
        <w:sz w:val="15"/>
        <w:szCs w:val="15"/>
      </w:rPr>
      <w:fldChar w:fldCharType="begin"/>
    </w:r>
    <w:r w:rsidRPr="004309CE">
      <w:rPr>
        <w:rStyle w:val="Seitenzahl"/>
        <w:sz w:val="15"/>
        <w:szCs w:val="15"/>
      </w:rPr>
      <w:instrText xml:space="preserve"> SECTIONPAGES  \* MERGEFORMAT </w:instrText>
    </w:r>
    <w:r w:rsidRPr="004309CE">
      <w:rPr>
        <w:rStyle w:val="Seitenzahl"/>
        <w:sz w:val="15"/>
        <w:szCs w:val="15"/>
      </w:rPr>
      <w:fldChar w:fldCharType="separate"/>
    </w:r>
    <w:r w:rsidR="001955DA">
      <w:rPr>
        <w:rStyle w:val="Seitenzahl"/>
        <w:noProof/>
        <w:sz w:val="15"/>
        <w:szCs w:val="15"/>
      </w:rPr>
      <w:t>3</w:t>
    </w:r>
    <w:r w:rsidRPr="004309CE">
      <w:rPr>
        <w:rStyle w:val="Seitenzahl"/>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4076" w14:textId="2F4ACB31" w:rsidR="00F4146C" w:rsidRPr="00D82947" w:rsidRDefault="00F4146C">
    <w:pPr>
      <w:pStyle w:val="Fuzeile"/>
      <w:rPr>
        <w:sz w:val="15"/>
        <w:szCs w:val="15"/>
      </w:rPr>
    </w:pPr>
    <w:r w:rsidRPr="00D82947">
      <w:rPr>
        <w:sz w:val="15"/>
        <w:szCs w:val="15"/>
        <w:lang w:val="en-US"/>
      </w:rPr>
      <w:t>Liquid Democracy e.V</w:t>
    </w:r>
    <w:r w:rsidRPr="00D82947">
      <w:rPr>
        <w:sz w:val="15"/>
        <w:szCs w:val="15"/>
      </w:rPr>
      <w:t xml:space="preserve">., </w:t>
    </w:r>
    <w:proofErr w:type="spellStart"/>
    <w:r w:rsidRPr="00D82947">
      <w:rPr>
        <w:sz w:val="15"/>
        <w:szCs w:val="15"/>
      </w:rPr>
      <w:t>Am</w:t>
    </w:r>
    <w:proofErr w:type="spellEnd"/>
    <w:r w:rsidRPr="00D82947">
      <w:rPr>
        <w:sz w:val="15"/>
        <w:szCs w:val="15"/>
      </w:rPr>
      <w:t xml:space="preserve"> </w:t>
    </w:r>
    <w:proofErr w:type="spellStart"/>
    <w:r w:rsidRPr="00D82947">
      <w:rPr>
        <w:sz w:val="15"/>
        <w:szCs w:val="15"/>
      </w:rPr>
      <w:t>Sudhaus</w:t>
    </w:r>
    <w:proofErr w:type="spellEnd"/>
    <w:r w:rsidRPr="00D82947">
      <w:rPr>
        <w:sz w:val="15"/>
        <w:szCs w:val="15"/>
      </w:rPr>
      <w:t xml:space="preserve"> 2, 12053 </w:t>
    </w:r>
    <w:proofErr w:type="spellStart"/>
    <w:r w:rsidRPr="00D82947">
      <w:rPr>
        <w:sz w:val="15"/>
        <w:szCs w:val="15"/>
      </w:rPr>
      <w:t>Berlin</w:t>
    </w:r>
    <w:proofErr w:type="spellEnd"/>
    <w:r w:rsidRPr="00D82947">
      <w:rPr>
        <w:sz w:val="15"/>
        <w:szCs w:val="15"/>
      </w:rPr>
      <w:t xml:space="preserve">         </w:t>
    </w:r>
    <w:r w:rsidRPr="00D82947">
      <w:rPr>
        <w:sz w:val="15"/>
        <w:szCs w:val="15"/>
      </w:rPr>
      <w:tab/>
      <w:t xml:space="preserve">CC-BY-SA 4.0           </w:t>
    </w:r>
    <w:hyperlink r:id="rId1" w:history="1">
      <w:r w:rsidRPr="00D82947">
        <w:rPr>
          <w:rStyle w:val="Hyperlink"/>
          <w:color w:val="000000"/>
          <w:sz w:val="15"/>
          <w:szCs w:val="15"/>
          <w14:textFill>
            <w14:solidFill>
              <w14:srgbClr w14:val="000000">
                <w14:lumMod w14:val="50000"/>
              </w14:srgbClr>
            </w14:solidFill>
          </w14:textFill>
        </w:rPr>
        <w:t>help@adhocracy.plus</w:t>
      </w:r>
    </w:hyperlink>
    <w:r w:rsidRPr="00D82947">
      <w:rPr>
        <w:sz w:val="15"/>
        <w:szCs w:val="15"/>
      </w:rPr>
      <w:t xml:space="preserve"> </w:t>
    </w:r>
    <w:r w:rsidRPr="00D82947">
      <w:rPr>
        <w:sz w:val="15"/>
        <w:szCs w:val="15"/>
      </w:rPr>
      <w:tab/>
      <w:t xml:space="preserve"> </w:t>
    </w:r>
    <w:sdt>
      <w:sdtPr>
        <w:rPr>
          <w:rStyle w:val="Seitenzahl"/>
          <w:sz w:val="15"/>
          <w:szCs w:val="15"/>
        </w:rPr>
        <w:id w:val="-1042669345"/>
        <w:docPartObj>
          <w:docPartGallery w:val="Page Numbers (Bottom of Page)"/>
          <w:docPartUnique/>
        </w:docPartObj>
      </w:sdtPr>
      <w:sdtEndPr>
        <w:rPr>
          <w:rStyle w:val="Seitenzahl"/>
        </w:rPr>
      </w:sdtEndPr>
      <w:sdtContent>
        <w:r w:rsidRPr="00D82947">
          <w:rPr>
            <w:rStyle w:val="Seitenzahl"/>
            <w:sz w:val="15"/>
            <w:szCs w:val="15"/>
          </w:rPr>
          <w:fldChar w:fldCharType="begin"/>
        </w:r>
        <w:r w:rsidRPr="00D82947">
          <w:rPr>
            <w:rStyle w:val="Seitenzahl"/>
            <w:sz w:val="15"/>
            <w:szCs w:val="15"/>
          </w:rPr>
          <w:instrText xml:space="preserve"> PAGE </w:instrText>
        </w:r>
        <w:r w:rsidRPr="00D82947">
          <w:rPr>
            <w:rStyle w:val="Seitenzahl"/>
            <w:sz w:val="15"/>
            <w:szCs w:val="15"/>
          </w:rPr>
          <w:fldChar w:fldCharType="separate"/>
        </w:r>
        <w:r w:rsidRPr="00D82947">
          <w:rPr>
            <w:rStyle w:val="Seitenzahl"/>
            <w:sz w:val="15"/>
            <w:szCs w:val="15"/>
          </w:rPr>
          <w:t>2</w:t>
        </w:r>
        <w:r w:rsidRPr="00D82947">
          <w:rPr>
            <w:rStyle w:val="Seitenzahl"/>
            <w:sz w:val="15"/>
            <w:szCs w:val="15"/>
          </w:rPr>
          <w:fldChar w:fldCharType="end"/>
        </w:r>
      </w:sdtContent>
    </w:sdt>
    <w:r w:rsidRPr="00D82947">
      <w:rPr>
        <w:rStyle w:val="Seitenzahl"/>
        <w:sz w:val="15"/>
        <w:szCs w:val="15"/>
      </w:rPr>
      <w:t>/</w:t>
    </w:r>
    <w:r w:rsidRPr="00D82947">
      <w:rPr>
        <w:rStyle w:val="Seitenzahl"/>
        <w:sz w:val="15"/>
        <w:szCs w:val="15"/>
      </w:rPr>
      <w:fldChar w:fldCharType="begin"/>
    </w:r>
    <w:r w:rsidRPr="00D82947">
      <w:rPr>
        <w:rStyle w:val="Seitenzahl"/>
        <w:sz w:val="15"/>
        <w:szCs w:val="15"/>
      </w:rPr>
      <w:instrText xml:space="preserve"> SECTIONPAGES  \* MERGEFORMAT </w:instrText>
    </w:r>
    <w:r w:rsidRPr="00D82947">
      <w:rPr>
        <w:rStyle w:val="Seitenzahl"/>
        <w:sz w:val="15"/>
        <w:szCs w:val="15"/>
      </w:rPr>
      <w:fldChar w:fldCharType="separate"/>
    </w:r>
    <w:r w:rsidR="001955DA">
      <w:rPr>
        <w:rStyle w:val="Seitenzahl"/>
        <w:noProof/>
        <w:sz w:val="15"/>
        <w:szCs w:val="15"/>
      </w:rPr>
      <w:t>9</w:t>
    </w:r>
    <w:r w:rsidRPr="00D82947">
      <w:rPr>
        <w:rStyle w:val="Seitenzah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C00BB" w14:textId="77777777" w:rsidR="004A20B9" w:rsidRDefault="004A20B9" w:rsidP="00135F74">
      <w:r>
        <w:separator/>
      </w:r>
    </w:p>
  </w:footnote>
  <w:footnote w:type="continuationSeparator" w:id="0">
    <w:p w14:paraId="0B9AC5FB" w14:textId="77777777" w:rsidR="004A20B9" w:rsidRDefault="004A20B9" w:rsidP="0013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CE30" w14:textId="77777777" w:rsidR="00F4146C" w:rsidRDefault="00F4146C" w:rsidP="00135F74">
    <w:pPr>
      <w:pStyle w:val="Kopfzeile"/>
    </w:pPr>
    <w:r w:rsidRPr="007A7441">
      <w:rPr>
        <w:b/>
        <w:bCs/>
        <w:noProof/>
      </w:rPr>
      <w:drawing>
        <wp:anchor distT="0" distB="0" distL="114300" distR="114300" simplePos="0" relativeHeight="251658240" behindDoc="0" locked="0" layoutInCell="1" allowOverlap="1" wp14:anchorId="758B373E" wp14:editId="78D3304B">
          <wp:simplePos x="0" y="0"/>
          <wp:positionH relativeFrom="column">
            <wp:posOffset>5953456</wp:posOffset>
          </wp:positionH>
          <wp:positionV relativeFrom="paragraph">
            <wp:posOffset>-105410</wp:posOffset>
          </wp:positionV>
          <wp:extent cx="230505" cy="2305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go sq turquoise_sm.png"/>
                  <pic:cNvPicPr/>
                </pic:nvPicPr>
                <pic:blipFill>
                  <a:blip r:embed="rId1">
                    <a:extLst>
                      <a:ext uri="{28A0092B-C50C-407E-A947-70E740481C1C}">
                        <a14:useLocalDpi xmlns:a14="http://schemas.microsoft.com/office/drawing/2010/main" val="0"/>
                      </a:ext>
                    </a:extLst>
                  </a:blip>
                  <a:stretch>
                    <a:fillRect/>
                  </a:stretch>
                </pic:blipFill>
                <pic:spPr>
                  <a:xfrm>
                    <a:off x="0" y="0"/>
                    <a:ext cx="230505" cy="2305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BC18" w14:textId="77777777" w:rsidR="00F4146C" w:rsidRDefault="00F4146C" w:rsidP="00571072">
    <w:pPr>
      <w:pStyle w:val="Kopfzeile"/>
      <w:tabs>
        <w:tab w:val="clear" w:pos="4536"/>
        <w:tab w:val="clear" w:pos="9072"/>
        <w:tab w:val="left" w:pos="2091"/>
      </w:tabs>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58F0A74E" wp14:editId="234F3122">
          <wp:simplePos x="0" y="0"/>
          <wp:positionH relativeFrom="column">
            <wp:posOffset>11430</wp:posOffset>
          </wp:positionH>
          <wp:positionV relativeFrom="paragraph">
            <wp:posOffset>77609</wp:posOffset>
          </wp:positionV>
          <wp:extent cx="1104900" cy="2705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logo wide_sm.png"/>
                  <pic:cNvPicPr/>
                </pic:nvPicPr>
                <pic:blipFill>
                  <a:blip r:embed="rId1">
                    <a:extLst>
                      <a:ext uri="{28A0092B-C50C-407E-A947-70E740481C1C}">
                        <a14:useLocalDpi xmlns:a14="http://schemas.microsoft.com/office/drawing/2010/main" val="0"/>
                      </a:ext>
                    </a:extLst>
                  </a:blip>
                  <a:stretch>
                    <a:fillRect/>
                  </a:stretch>
                </pic:blipFill>
                <pic:spPr>
                  <a:xfrm>
                    <a:off x="0" y="0"/>
                    <a:ext cx="1104900" cy="270510"/>
                  </a:xfrm>
                  <a:prstGeom prst="rect">
                    <a:avLst/>
                  </a:prstGeom>
                </pic:spPr>
              </pic:pic>
            </a:graphicData>
          </a:graphic>
          <wp14:sizeRelH relativeFrom="page">
            <wp14:pctWidth>0</wp14:pctWidth>
          </wp14:sizeRelH>
          <wp14:sizeRelV relativeFrom="page">
            <wp14:pctHeight>0</wp14:pctHeight>
          </wp14:sizeRelV>
        </wp:anchor>
      </w:drawing>
    </w:r>
    <w:r>
      <w:tab/>
    </w:r>
  </w:p>
  <w:p w14:paraId="53E4CE24" w14:textId="77777777" w:rsidR="00F4146C" w:rsidRDefault="00F4146C" w:rsidP="00571072">
    <w:pPr>
      <w:pStyle w:val="Kopfzeile"/>
      <w:tabs>
        <w:tab w:val="clear" w:pos="4536"/>
        <w:tab w:val="clear" w:pos="9072"/>
        <w:tab w:val="left" w:pos="2091"/>
      </w:tabs>
    </w:pPr>
  </w:p>
  <w:p w14:paraId="0BC52ACD" w14:textId="77777777" w:rsidR="00F4146C" w:rsidRDefault="00F414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AB8"/>
    <w:multiLevelType w:val="hybridMultilevel"/>
    <w:tmpl w:val="969C7A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52637E"/>
    <w:multiLevelType w:val="multilevel"/>
    <w:tmpl w:val="5CE2A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D3836"/>
    <w:multiLevelType w:val="hybridMultilevel"/>
    <w:tmpl w:val="50146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DE5D7B"/>
    <w:multiLevelType w:val="multilevel"/>
    <w:tmpl w:val="F8A6A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25DEE"/>
    <w:multiLevelType w:val="multilevel"/>
    <w:tmpl w:val="692C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4375B"/>
    <w:multiLevelType w:val="hybridMultilevel"/>
    <w:tmpl w:val="9A16A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414047"/>
    <w:multiLevelType w:val="hybridMultilevel"/>
    <w:tmpl w:val="2AAA19C6"/>
    <w:lvl w:ilvl="0" w:tplc="8084E67E">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3BF742C4"/>
    <w:multiLevelType w:val="hybridMultilevel"/>
    <w:tmpl w:val="CB0281E0"/>
    <w:lvl w:ilvl="0" w:tplc="494AF404">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54290A"/>
    <w:multiLevelType w:val="multilevel"/>
    <w:tmpl w:val="5B4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25975"/>
    <w:multiLevelType w:val="hybridMultilevel"/>
    <w:tmpl w:val="8D744612"/>
    <w:lvl w:ilvl="0" w:tplc="6F42C986">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CEB1F94"/>
    <w:multiLevelType w:val="hybridMultilevel"/>
    <w:tmpl w:val="79E0EC82"/>
    <w:lvl w:ilvl="0" w:tplc="05B8A6BE">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411D75"/>
    <w:multiLevelType w:val="multilevel"/>
    <w:tmpl w:val="94F87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A2129"/>
    <w:multiLevelType w:val="multilevel"/>
    <w:tmpl w:val="C1D48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050DC5"/>
    <w:multiLevelType w:val="hybridMultilevel"/>
    <w:tmpl w:val="CFCE8D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A347A78"/>
    <w:multiLevelType w:val="multilevel"/>
    <w:tmpl w:val="2A489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157F6"/>
    <w:multiLevelType w:val="multilevel"/>
    <w:tmpl w:val="94B69E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5"/>
  </w:num>
  <w:num w:numId="3">
    <w:abstractNumId w:val="3"/>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9"/>
  </w:num>
  <w:num w:numId="9">
    <w:abstractNumId w:val="6"/>
  </w:num>
  <w:num w:numId="10">
    <w:abstractNumId w:val="13"/>
  </w:num>
  <w:num w:numId="11">
    <w:abstractNumId w:val="8"/>
  </w:num>
  <w:num w:numId="12">
    <w:abstractNumId w:val="4"/>
  </w:num>
  <w:num w:numId="13">
    <w:abstractNumId w:val="5"/>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36"/>
    <w:rsid w:val="00004025"/>
    <w:rsid w:val="000413A7"/>
    <w:rsid w:val="000663BC"/>
    <w:rsid w:val="000943C5"/>
    <w:rsid w:val="000A1061"/>
    <w:rsid w:val="000C4901"/>
    <w:rsid w:val="000E48CB"/>
    <w:rsid w:val="0012287D"/>
    <w:rsid w:val="00135F74"/>
    <w:rsid w:val="001955DA"/>
    <w:rsid w:val="001A70CD"/>
    <w:rsid w:val="001C5DDE"/>
    <w:rsid w:val="001D5571"/>
    <w:rsid w:val="001D5659"/>
    <w:rsid w:val="001E1E6B"/>
    <w:rsid w:val="00237441"/>
    <w:rsid w:val="002426E2"/>
    <w:rsid w:val="002A59E8"/>
    <w:rsid w:val="002C2E5E"/>
    <w:rsid w:val="002C7136"/>
    <w:rsid w:val="002D6609"/>
    <w:rsid w:val="002E7177"/>
    <w:rsid w:val="003378DC"/>
    <w:rsid w:val="00397865"/>
    <w:rsid w:val="003C29FE"/>
    <w:rsid w:val="0041532E"/>
    <w:rsid w:val="004309CE"/>
    <w:rsid w:val="004A20B9"/>
    <w:rsid w:val="00511954"/>
    <w:rsid w:val="00530CA4"/>
    <w:rsid w:val="00556EA2"/>
    <w:rsid w:val="00557EE0"/>
    <w:rsid w:val="005610C4"/>
    <w:rsid w:val="00571072"/>
    <w:rsid w:val="005814DF"/>
    <w:rsid w:val="005A6F47"/>
    <w:rsid w:val="005F16C1"/>
    <w:rsid w:val="006573BA"/>
    <w:rsid w:val="00672A5B"/>
    <w:rsid w:val="006B0C69"/>
    <w:rsid w:val="007A6CAD"/>
    <w:rsid w:val="007A7441"/>
    <w:rsid w:val="007C1AC9"/>
    <w:rsid w:val="007D211A"/>
    <w:rsid w:val="00825825"/>
    <w:rsid w:val="00847215"/>
    <w:rsid w:val="00853239"/>
    <w:rsid w:val="008F610B"/>
    <w:rsid w:val="009A6545"/>
    <w:rsid w:val="009B450A"/>
    <w:rsid w:val="00A0318F"/>
    <w:rsid w:val="00A06734"/>
    <w:rsid w:val="00A32C52"/>
    <w:rsid w:val="00A72511"/>
    <w:rsid w:val="00A96356"/>
    <w:rsid w:val="00AB4C17"/>
    <w:rsid w:val="00B34226"/>
    <w:rsid w:val="00B64963"/>
    <w:rsid w:val="00B95EEB"/>
    <w:rsid w:val="00BC059C"/>
    <w:rsid w:val="00BE4BCD"/>
    <w:rsid w:val="00BF5A8D"/>
    <w:rsid w:val="00C343BC"/>
    <w:rsid w:val="00CA71B0"/>
    <w:rsid w:val="00CD377F"/>
    <w:rsid w:val="00D11259"/>
    <w:rsid w:val="00D1729C"/>
    <w:rsid w:val="00D44193"/>
    <w:rsid w:val="00D57750"/>
    <w:rsid w:val="00D7587F"/>
    <w:rsid w:val="00D76882"/>
    <w:rsid w:val="00D82947"/>
    <w:rsid w:val="00D84920"/>
    <w:rsid w:val="00DA13EF"/>
    <w:rsid w:val="00DA6746"/>
    <w:rsid w:val="00DE5087"/>
    <w:rsid w:val="00DF5FCA"/>
    <w:rsid w:val="00E15DD7"/>
    <w:rsid w:val="00E85557"/>
    <w:rsid w:val="00EC677F"/>
    <w:rsid w:val="00F111DD"/>
    <w:rsid w:val="00F4146C"/>
    <w:rsid w:val="00F41ADA"/>
    <w:rsid w:val="00F66FF0"/>
    <w:rsid w:val="00F70207"/>
    <w:rsid w:val="00F7276E"/>
    <w:rsid w:val="00FC3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0301C"/>
  <w15:docId w15:val="{A6F1F7AB-716D-EA4E-9643-D49B1D6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1AC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basedOn w:val="berschrift"/>
    <w:next w:val="Standard"/>
    <w:link w:val="berschrift1Zchn"/>
    <w:uiPriority w:val="9"/>
    <w:qFormat/>
    <w:rsid w:val="00135F74"/>
    <w:rPr>
      <w:sz w:val="28"/>
      <w:szCs w:val="28"/>
    </w:rPr>
  </w:style>
  <w:style w:type="paragraph" w:styleId="berschrift2">
    <w:name w:val="heading 2"/>
    <w:next w:val="Text"/>
    <w:uiPriority w:val="9"/>
    <w:unhideWhenUsed/>
    <w:qFormat/>
    <w:rsid w:val="00135F74"/>
    <w:pPr>
      <w:keepNext/>
      <w:outlineLvl w:val="1"/>
    </w:pPr>
    <w:rPr>
      <w:rFonts w:ascii="Source Sans Pro" w:hAnsi="Source Sans Pro" w:cs="Arial Unicode MS"/>
      <w:b/>
      <w:bCs/>
      <w:color w:val="212121"/>
      <w:sz w:val="24"/>
      <w:szCs w:val="24"/>
      <w14:textOutline w14:w="0" w14:cap="flat" w14:cmpd="sng" w14:algn="ctr">
        <w14:noFill/>
        <w14:prstDash w14:val="solid"/>
        <w14:bevel/>
      </w14:textOutline>
    </w:rPr>
  </w:style>
  <w:style w:type="paragraph" w:styleId="berschrift3">
    <w:name w:val="heading 3"/>
    <w:basedOn w:val="Text"/>
    <w:next w:val="Standard"/>
    <w:link w:val="berschrift3Zchn"/>
    <w:uiPriority w:val="9"/>
    <w:unhideWhenUsed/>
    <w:qFormat/>
    <w:rsid w:val="00135F74"/>
    <w:pPr>
      <w:outlineLvl w:val="2"/>
    </w:pPr>
    <w:rPr>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B0C69"/>
    <w:rPr>
      <w:color w:val="323BD9"/>
      <w:u w:val="single"/>
    </w:rPr>
  </w:style>
  <w:style w:type="table" w:customStyle="1" w:styleId="TableNormal">
    <w:name w:val="Table Normal"/>
    <w:tblPr>
      <w:tblInd w:w="0" w:type="dxa"/>
      <w:tblCellMar>
        <w:top w:w="0" w:type="dxa"/>
        <w:left w:w="0" w:type="dxa"/>
        <w:bottom w:w="0" w:type="dxa"/>
        <w:right w:w="0" w:type="dxa"/>
      </w:tblCellMar>
    </w:tblPr>
  </w:style>
  <w:style w:type="paragraph" w:styleId="Titel">
    <w:name w:val="Title"/>
    <w:uiPriority w:val="10"/>
    <w:qFormat/>
    <w:rPr>
      <w:rFonts w:ascii="Source Serif Pro Regular" w:hAnsi="Source Serif Pro Regular" w:cs="Arial Unicode MS"/>
      <w:color w:val="000000"/>
      <w:sz w:val="48"/>
      <w:szCs w:val="48"/>
      <w14:textOutline w14:w="0" w14:cap="flat" w14:cmpd="sng" w14:algn="ctr">
        <w14:noFill/>
        <w14:prstDash w14:val="solid"/>
        <w14:bevel/>
      </w14:textOutline>
    </w:rPr>
  </w:style>
  <w:style w:type="paragraph" w:styleId="Untertitel">
    <w:name w:val="Subtitle"/>
    <w:next w:val="Text"/>
    <w:uiPriority w:val="11"/>
    <w:qFormat/>
    <w:rsid w:val="00D44193"/>
    <w:pPr>
      <w:keepNext/>
    </w:pPr>
    <w:rPr>
      <w:rFonts w:ascii="Source Sans Pro" w:hAnsi="Source Sans Pro" w:cs="Arial Unicode MS"/>
      <w:b/>
      <w:bCs/>
      <w:color w:val="212121"/>
      <w:sz w:val="24"/>
      <w:szCs w:val="24"/>
      <w14:textOutline w14:w="0" w14:cap="flat" w14:cmpd="sng" w14:algn="ctr">
        <w14:noFill/>
        <w14:prstDash w14:val="solid"/>
        <w14:bevel/>
      </w14:textOutline>
    </w:rPr>
  </w:style>
  <w:style w:type="paragraph" w:customStyle="1" w:styleId="Text">
    <w:name w:val="Text"/>
    <w:rPr>
      <w:rFonts w:ascii="Source Sans Pro" w:hAnsi="Source Sans Pro" w:cs="Arial Unicode MS"/>
      <w:color w:val="222222"/>
      <w:sz w:val="19"/>
      <w:szCs w:val="19"/>
      <w14:textOutline w14:w="0" w14:cap="flat" w14:cmpd="sng" w14:algn="ctr">
        <w14:noFill/>
        <w14:prstDash w14:val="solid"/>
        <w14:bevel/>
      </w14:textOutline>
    </w:rPr>
  </w:style>
  <w:style w:type="paragraph" w:customStyle="1" w:styleId="berschrift">
    <w:name w:val="Überschrift"/>
    <w:next w:val="Text"/>
    <w:pPr>
      <w:keepNext/>
      <w:outlineLvl w:val="0"/>
    </w:pPr>
    <w:rPr>
      <w:rFonts w:ascii="Source Sans Pro" w:hAnsi="Source Sans Pro" w:cs="Arial Unicode MS"/>
      <w:b/>
      <w:bCs/>
      <w:color w:val="333CD9"/>
      <w:sz w:val="32"/>
      <w:szCs w:val="32"/>
      <w14:textOutline w14:w="0" w14:cap="flat" w14:cmpd="sng" w14:algn="ctr">
        <w14:noFill/>
        <w14:prstDash w14:val="solid"/>
        <w14:bevel/>
      </w14:textOutline>
    </w:rPr>
  </w:style>
  <w:style w:type="paragraph" w:styleId="Kopfzeile">
    <w:name w:val="header"/>
    <w:basedOn w:val="Standard"/>
    <w:link w:val="KopfzeileZchn"/>
    <w:uiPriority w:val="99"/>
    <w:unhideWhenUsed/>
    <w:rsid w:val="00135F74"/>
    <w:pPr>
      <w:pBdr>
        <w:top w:val="nil"/>
        <w:left w:val="nil"/>
        <w:bottom w:val="nil"/>
        <w:right w:val="nil"/>
        <w:between w:val="nil"/>
        <w:bar w:val="nil"/>
      </w:pBdr>
      <w:tabs>
        <w:tab w:val="center" w:pos="4536"/>
        <w:tab w:val="right" w:pos="9072"/>
      </w:tabs>
      <w:spacing w:after="226"/>
    </w:pPr>
    <w:rPr>
      <w:rFonts w:ascii="Source Sans Pro" w:eastAsia="Arial Unicode MS" w:hAnsi="Source Sans Pro" w:cs="Arial Unicode MS"/>
      <w:color w:val="222222"/>
      <w:sz w:val="19"/>
      <w:szCs w:val="19"/>
      <w:bdr w:val="nil"/>
      <w:lang w:val="it-IT"/>
      <w14:textOutline w14:w="0" w14:cap="flat" w14:cmpd="sng" w14:algn="ctr">
        <w14:noFill/>
        <w14:prstDash w14:val="solid"/>
        <w14:bevel/>
      </w14:textOutline>
    </w:rPr>
  </w:style>
  <w:style w:type="character" w:customStyle="1" w:styleId="KopfzeileZchn">
    <w:name w:val="Kopfzeile Zchn"/>
    <w:basedOn w:val="Absatz-Standardschriftart"/>
    <w:link w:val="Kopfzeile"/>
    <w:uiPriority w:val="99"/>
    <w:rsid w:val="00135F74"/>
    <w:rPr>
      <w:sz w:val="24"/>
      <w:szCs w:val="24"/>
      <w:lang w:val="en-US" w:eastAsia="en-US"/>
    </w:rPr>
  </w:style>
  <w:style w:type="paragraph" w:styleId="Fuzeile">
    <w:name w:val="footer"/>
    <w:basedOn w:val="Standard"/>
    <w:link w:val="FuzeileZchn"/>
    <w:uiPriority w:val="99"/>
    <w:unhideWhenUsed/>
    <w:rsid w:val="00135F74"/>
    <w:pPr>
      <w:pBdr>
        <w:top w:val="nil"/>
        <w:left w:val="nil"/>
        <w:bottom w:val="nil"/>
        <w:right w:val="nil"/>
        <w:between w:val="nil"/>
        <w:bar w:val="nil"/>
      </w:pBdr>
      <w:tabs>
        <w:tab w:val="center" w:pos="4536"/>
        <w:tab w:val="right" w:pos="9072"/>
      </w:tabs>
      <w:spacing w:after="226"/>
    </w:pPr>
    <w:rPr>
      <w:rFonts w:ascii="Source Sans Pro" w:eastAsia="Arial Unicode MS" w:hAnsi="Source Sans Pro" w:cs="Arial Unicode MS"/>
      <w:color w:val="222222"/>
      <w:sz w:val="19"/>
      <w:szCs w:val="19"/>
      <w:bdr w:val="nil"/>
      <w:lang w:val="it-IT"/>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135F74"/>
    <w:rPr>
      <w:sz w:val="24"/>
      <w:szCs w:val="24"/>
      <w:lang w:val="en-US" w:eastAsia="en-US"/>
    </w:rPr>
  </w:style>
  <w:style w:type="character" w:styleId="NichtaufgelsteErwhnung">
    <w:name w:val="Unresolved Mention"/>
    <w:basedOn w:val="Absatz-Standardschriftart"/>
    <w:uiPriority w:val="99"/>
    <w:semiHidden/>
    <w:unhideWhenUsed/>
    <w:rsid w:val="00135F74"/>
    <w:rPr>
      <w:color w:val="605E5C"/>
      <w:shd w:val="clear" w:color="auto" w:fill="E1DFDD"/>
    </w:rPr>
  </w:style>
  <w:style w:type="character" w:styleId="Seitenzahl">
    <w:name w:val="page number"/>
    <w:basedOn w:val="Absatz-Standardschriftart"/>
    <w:uiPriority w:val="99"/>
    <w:semiHidden/>
    <w:unhideWhenUsed/>
    <w:rsid w:val="00135F74"/>
  </w:style>
  <w:style w:type="character" w:styleId="BesuchterLink">
    <w:name w:val="FollowedHyperlink"/>
    <w:basedOn w:val="Absatz-Standardschriftart"/>
    <w:uiPriority w:val="99"/>
    <w:semiHidden/>
    <w:unhideWhenUsed/>
    <w:rsid w:val="00135F74"/>
    <w:rPr>
      <w:color w:val="FF00FF" w:themeColor="followedHyperlink"/>
      <w:u w:val="single"/>
    </w:rPr>
  </w:style>
  <w:style w:type="character" w:customStyle="1" w:styleId="berschrift1Zchn">
    <w:name w:val="Überschrift 1 Zchn"/>
    <w:basedOn w:val="Absatz-Standardschriftart"/>
    <w:link w:val="berschrift1"/>
    <w:uiPriority w:val="9"/>
    <w:rsid w:val="00135F74"/>
    <w:rPr>
      <w:rFonts w:ascii="Source Sans Pro" w:hAnsi="Source Sans Pro" w:cs="Arial Unicode MS"/>
      <w:b/>
      <w:bCs/>
      <w:color w:val="333CD9"/>
      <w:sz w:val="28"/>
      <w:szCs w:val="28"/>
      <w14:textOutline w14:w="0" w14:cap="flat" w14:cmpd="sng" w14:algn="ctr">
        <w14:noFill/>
        <w14:prstDash w14:val="solid"/>
        <w14:bevel/>
      </w14:textOutline>
    </w:rPr>
  </w:style>
  <w:style w:type="character" w:customStyle="1" w:styleId="berschrift3Zchn">
    <w:name w:val="Überschrift 3 Zchn"/>
    <w:basedOn w:val="Absatz-Standardschriftart"/>
    <w:link w:val="berschrift3"/>
    <w:uiPriority w:val="9"/>
    <w:rsid w:val="00135F74"/>
    <w:rPr>
      <w:rFonts w:ascii="Source Sans Pro" w:hAnsi="Source Sans Pro" w:cs="Arial Unicode MS"/>
      <w:b/>
      <w:bCs/>
      <w:color w:val="222222"/>
      <w:sz w:val="19"/>
      <w:szCs w:val="19"/>
      <w:lang w:val="en-US"/>
      <w14:textOutline w14:w="0" w14:cap="flat" w14:cmpd="sng" w14:algn="ctr">
        <w14:noFill/>
        <w14:prstDash w14:val="solid"/>
        <w14:bevel/>
      </w14:textOutline>
    </w:rPr>
  </w:style>
  <w:style w:type="paragraph" w:styleId="Beschriftung">
    <w:name w:val="caption"/>
    <w:basedOn w:val="Standard"/>
    <w:next w:val="Standard"/>
    <w:uiPriority w:val="35"/>
    <w:unhideWhenUsed/>
    <w:qFormat/>
    <w:rsid w:val="00135F74"/>
    <w:pPr>
      <w:pBdr>
        <w:top w:val="nil"/>
        <w:left w:val="nil"/>
        <w:bottom w:val="nil"/>
        <w:right w:val="nil"/>
        <w:between w:val="nil"/>
        <w:bar w:val="nil"/>
      </w:pBdr>
      <w:spacing w:after="200"/>
    </w:pPr>
    <w:rPr>
      <w:rFonts w:ascii="Source Sans Pro" w:eastAsia="Arial Unicode MS" w:hAnsi="Source Sans Pro" w:cs="Arial Unicode MS"/>
      <w:i/>
      <w:iCs/>
      <w:color w:val="5E5E5E" w:themeColor="text2"/>
      <w:sz w:val="18"/>
      <w:szCs w:val="18"/>
      <w:bdr w:val="nil"/>
      <w:lang w:val="it-IT"/>
      <w14:textOutline w14:w="0" w14:cap="flat" w14:cmpd="sng" w14:algn="ctr">
        <w14:noFill/>
        <w14:prstDash w14:val="solid"/>
        <w14:bevel/>
      </w14:textOutline>
    </w:rPr>
  </w:style>
  <w:style w:type="paragraph" w:styleId="StandardWeb">
    <w:name w:val="Normal (Web)"/>
    <w:basedOn w:val="Standard"/>
    <w:uiPriority w:val="99"/>
    <w:unhideWhenUsed/>
    <w:rsid w:val="0041532E"/>
    <w:pPr>
      <w:spacing w:before="100" w:beforeAutospacing="1" w:after="100" w:afterAutospacing="1"/>
    </w:pPr>
  </w:style>
  <w:style w:type="paragraph" w:styleId="Listenabsatz">
    <w:name w:val="List Paragraph"/>
    <w:basedOn w:val="Standard"/>
    <w:uiPriority w:val="34"/>
    <w:qFormat/>
    <w:rsid w:val="0041532E"/>
    <w:pPr>
      <w:pBdr>
        <w:top w:val="nil"/>
        <w:left w:val="nil"/>
        <w:bottom w:val="nil"/>
        <w:right w:val="nil"/>
        <w:between w:val="nil"/>
        <w:bar w:val="nil"/>
      </w:pBdr>
      <w:spacing w:after="226"/>
      <w:ind w:left="720"/>
      <w:contextualSpacing/>
    </w:pPr>
    <w:rPr>
      <w:rFonts w:ascii="Source Sans Pro" w:eastAsia="Arial Unicode MS" w:hAnsi="Source Sans Pro" w:cs="Arial Unicode MS"/>
      <w:color w:val="222222"/>
      <w:sz w:val="19"/>
      <w:szCs w:val="19"/>
      <w:bdr w:val="nil"/>
      <w:lang w:val="it-IT"/>
      <w14:textOutline w14:w="0" w14:cap="flat" w14:cmpd="sng" w14:algn="ctr">
        <w14:noFill/>
        <w14:prstDash w14:val="solid"/>
        <w14:bevel/>
      </w14:textOutline>
    </w:rPr>
  </w:style>
  <w:style w:type="table" w:styleId="Tabellenraster">
    <w:name w:val="Table Grid"/>
    <w:basedOn w:val="NormaleTabelle"/>
    <w:uiPriority w:val="39"/>
    <w:rsid w:val="005119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56EA2"/>
    <w:rPr>
      <w:sz w:val="16"/>
      <w:szCs w:val="16"/>
    </w:rPr>
  </w:style>
  <w:style w:type="paragraph" w:styleId="Kommentartext">
    <w:name w:val="annotation text"/>
    <w:basedOn w:val="Standard"/>
    <w:link w:val="KommentartextZchn"/>
    <w:uiPriority w:val="99"/>
    <w:semiHidden/>
    <w:unhideWhenUsed/>
    <w:rsid w:val="00556EA2"/>
    <w:rPr>
      <w:sz w:val="20"/>
      <w:szCs w:val="20"/>
    </w:rPr>
  </w:style>
  <w:style w:type="character" w:customStyle="1" w:styleId="KommentartextZchn">
    <w:name w:val="Kommentartext Zchn"/>
    <w:basedOn w:val="Absatz-Standardschriftart"/>
    <w:link w:val="Kommentartext"/>
    <w:uiPriority w:val="99"/>
    <w:semiHidden/>
    <w:rsid w:val="00556EA2"/>
    <w:rPr>
      <w:rFonts w:eastAsia="Times New Roman"/>
      <w:bdr w:val="none" w:sz="0" w:space="0" w:color="auto"/>
    </w:rPr>
  </w:style>
  <w:style w:type="paragraph" w:styleId="Kommentarthema">
    <w:name w:val="annotation subject"/>
    <w:basedOn w:val="Kommentartext"/>
    <w:next w:val="Kommentartext"/>
    <w:link w:val="KommentarthemaZchn"/>
    <w:uiPriority w:val="99"/>
    <w:semiHidden/>
    <w:unhideWhenUsed/>
    <w:rsid w:val="00556EA2"/>
    <w:rPr>
      <w:b/>
      <w:bCs/>
    </w:rPr>
  </w:style>
  <w:style w:type="character" w:customStyle="1" w:styleId="KommentarthemaZchn">
    <w:name w:val="Kommentarthema Zchn"/>
    <w:basedOn w:val="KommentartextZchn"/>
    <w:link w:val="Kommentarthema"/>
    <w:uiPriority w:val="99"/>
    <w:semiHidden/>
    <w:rsid w:val="00556EA2"/>
    <w:rPr>
      <w:rFonts w:eastAsia="Times New Roman"/>
      <w:b/>
      <w:bCs/>
      <w:bdr w:val="none" w:sz="0" w:space="0" w:color="auto"/>
    </w:rPr>
  </w:style>
  <w:style w:type="paragraph" w:styleId="Sprechblasentext">
    <w:name w:val="Balloon Text"/>
    <w:basedOn w:val="Standard"/>
    <w:link w:val="SprechblasentextZchn"/>
    <w:uiPriority w:val="99"/>
    <w:semiHidden/>
    <w:unhideWhenUsed/>
    <w:rsid w:val="00556EA2"/>
    <w:rPr>
      <w:sz w:val="18"/>
      <w:szCs w:val="18"/>
    </w:rPr>
  </w:style>
  <w:style w:type="character" w:customStyle="1" w:styleId="SprechblasentextZchn">
    <w:name w:val="Sprechblasentext Zchn"/>
    <w:basedOn w:val="Absatz-Standardschriftart"/>
    <w:link w:val="Sprechblasentext"/>
    <w:uiPriority w:val="99"/>
    <w:semiHidden/>
    <w:rsid w:val="00556EA2"/>
    <w:rPr>
      <w:rFonts w:eastAsia="Times New Roman"/>
      <w:sz w:val="18"/>
      <w:szCs w:val="18"/>
      <w:bdr w:val="none" w:sz="0" w:space="0" w:color="auto"/>
    </w:rPr>
  </w:style>
  <w:style w:type="paragraph" w:styleId="berarbeitung">
    <w:name w:val="Revision"/>
    <w:hidden/>
    <w:uiPriority w:val="99"/>
    <w:semiHidden/>
    <w:rsid w:val="000413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684">
      <w:bodyDiv w:val="1"/>
      <w:marLeft w:val="0"/>
      <w:marRight w:val="0"/>
      <w:marTop w:val="0"/>
      <w:marBottom w:val="0"/>
      <w:divBdr>
        <w:top w:val="none" w:sz="0" w:space="0" w:color="auto"/>
        <w:left w:val="none" w:sz="0" w:space="0" w:color="auto"/>
        <w:bottom w:val="none" w:sz="0" w:space="0" w:color="auto"/>
        <w:right w:val="none" w:sz="0" w:space="0" w:color="auto"/>
      </w:divBdr>
    </w:div>
    <w:div w:id="354812721">
      <w:bodyDiv w:val="1"/>
      <w:marLeft w:val="0"/>
      <w:marRight w:val="0"/>
      <w:marTop w:val="0"/>
      <w:marBottom w:val="0"/>
      <w:divBdr>
        <w:top w:val="none" w:sz="0" w:space="0" w:color="auto"/>
        <w:left w:val="none" w:sz="0" w:space="0" w:color="auto"/>
        <w:bottom w:val="none" w:sz="0" w:space="0" w:color="auto"/>
        <w:right w:val="none" w:sz="0" w:space="0" w:color="auto"/>
      </w:divBdr>
    </w:div>
    <w:div w:id="660739105">
      <w:bodyDiv w:val="1"/>
      <w:marLeft w:val="0"/>
      <w:marRight w:val="0"/>
      <w:marTop w:val="0"/>
      <w:marBottom w:val="0"/>
      <w:divBdr>
        <w:top w:val="none" w:sz="0" w:space="0" w:color="auto"/>
        <w:left w:val="none" w:sz="0" w:space="0" w:color="auto"/>
        <w:bottom w:val="none" w:sz="0" w:space="0" w:color="auto"/>
        <w:right w:val="none" w:sz="0" w:space="0" w:color="auto"/>
      </w:divBdr>
    </w:div>
    <w:div w:id="798719934">
      <w:bodyDiv w:val="1"/>
      <w:marLeft w:val="0"/>
      <w:marRight w:val="0"/>
      <w:marTop w:val="0"/>
      <w:marBottom w:val="0"/>
      <w:divBdr>
        <w:top w:val="none" w:sz="0" w:space="0" w:color="auto"/>
        <w:left w:val="none" w:sz="0" w:space="0" w:color="auto"/>
        <w:bottom w:val="none" w:sz="0" w:space="0" w:color="auto"/>
        <w:right w:val="none" w:sz="0" w:space="0" w:color="auto"/>
      </w:divBdr>
    </w:div>
    <w:div w:id="1097217140">
      <w:bodyDiv w:val="1"/>
      <w:marLeft w:val="0"/>
      <w:marRight w:val="0"/>
      <w:marTop w:val="0"/>
      <w:marBottom w:val="0"/>
      <w:divBdr>
        <w:top w:val="none" w:sz="0" w:space="0" w:color="auto"/>
        <w:left w:val="none" w:sz="0" w:space="0" w:color="auto"/>
        <w:bottom w:val="none" w:sz="0" w:space="0" w:color="auto"/>
        <w:right w:val="none" w:sz="0" w:space="0" w:color="auto"/>
      </w:divBdr>
    </w:div>
    <w:div w:id="1381592707">
      <w:bodyDiv w:val="1"/>
      <w:marLeft w:val="0"/>
      <w:marRight w:val="0"/>
      <w:marTop w:val="0"/>
      <w:marBottom w:val="0"/>
      <w:divBdr>
        <w:top w:val="none" w:sz="0" w:space="0" w:color="auto"/>
        <w:left w:val="none" w:sz="0" w:space="0" w:color="auto"/>
        <w:bottom w:val="none" w:sz="0" w:space="0" w:color="auto"/>
        <w:right w:val="none" w:sz="0" w:space="0" w:color="auto"/>
      </w:divBdr>
    </w:div>
    <w:div w:id="1630431671">
      <w:bodyDiv w:val="1"/>
      <w:marLeft w:val="0"/>
      <w:marRight w:val="0"/>
      <w:marTop w:val="0"/>
      <w:marBottom w:val="0"/>
      <w:divBdr>
        <w:top w:val="none" w:sz="0" w:space="0" w:color="auto"/>
        <w:left w:val="none" w:sz="0" w:space="0" w:color="auto"/>
        <w:bottom w:val="none" w:sz="0" w:space="0" w:color="auto"/>
        <w:right w:val="none" w:sz="0" w:space="0" w:color="auto"/>
      </w:divBdr>
    </w:div>
    <w:div w:id="1665431485">
      <w:bodyDiv w:val="1"/>
      <w:marLeft w:val="0"/>
      <w:marRight w:val="0"/>
      <w:marTop w:val="0"/>
      <w:marBottom w:val="0"/>
      <w:divBdr>
        <w:top w:val="none" w:sz="0" w:space="0" w:color="auto"/>
        <w:left w:val="none" w:sz="0" w:space="0" w:color="auto"/>
        <w:bottom w:val="none" w:sz="0" w:space="0" w:color="auto"/>
        <w:right w:val="none" w:sz="0" w:space="0" w:color="auto"/>
      </w:divBdr>
    </w:div>
    <w:div w:id="206544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elp@adhocracy.pl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help@adhocracy.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Source Serif Pro Regular"/>
        <a:ea typeface="Source Serif Pro Regular"/>
        <a:cs typeface="Source Serif Pro Regular"/>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950" b="0" i="0" u="none" strike="noStrike" cap="none" spc="0" normalizeH="0" baseline="0">
            <a:ln>
              <a:noFill/>
            </a:ln>
            <a:solidFill>
              <a:srgbClr val="222222"/>
            </a:solidFill>
            <a:effectLst/>
            <a:uFillTx/>
            <a:latin typeface="Source Sans Pro"/>
            <a:ea typeface="Source Sans Pro"/>
            <a:cs typeface="Source Sans Pro"/>
            <a:sym typeface="Source Sans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7784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Marie-Kathrin Siemer</cp:lastModifiedBy>
  <cp:revision>2</cp:revision>
  <cp:lastPrinted>2020-01-29T09:01:00Z</cp:lastPrinted>
  <dcterms:created xsi:type="dcterms:W3CDTF">2020-02-28T20:33:00Z</dcterms:created>
  <dcterms:modified xsi:type="dcterms:W3CDTF">2020-02-28T20:33:00Z</dcterms:modified>
</cp:coreProperties>
</file>